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E" w:rsidRPr="00FE7F81" w:rsidRDefault="00EB3CFE" w:rsidP="00323244">
      <w:pPr>
        <w:pStyle w:val="TitleOfSection"/>
        <w:jc w:val="center"/>
        <w:rPr>
          <w:rFonts w:ascii="Helvetica" w:hAnsi="Helvetica"/>
        </w:rPr>
      </w:pPr>
    </w:p>
    <w:p w:rsidR="00EB3CFE" w:rsidRPr="00FE7F81" w:rsidRDefault="00EB3CFE" w:rsidP="00323244">
      <w:pPr>
        <w:pStyle w:val="TitleOfSection"/>
        <w:jc w:val="center"/>
        <w:rPr>
          <w:rFonts w:ascii="Helvetica" w:hAnsi="Helvetica"/>
        </w:rPr>
      </w:pPr>
      <w:r w:rsidRPr="00FE7F81">
        <w:rPr>
          <w:rFonts w:ascii="Helvetica" w:hAnsi="Helvetica"/>
        </w:rPr>
        <w:t>SECTION 28</w:t>
      </w:r>
      <w:r w:rsidR="00995C05" w:rsidRPr="00FE7F81">
        <w:rPr>
          <w:rFonts w:ascii="Helvetica" w:hAnsi="Helvetica"/>
        </w:rPr>
        <w:t xml:space="preserve"> </w:t>
      </w:r>
      <w:r w:rsidRPr="00FE7F81">
        <w:rPr>
          <w:rFonts w:ascii="Helvetica" w:hAnsi="Helvetica"/>
        </w:rPr>
        <w:t>23</w:t>
      </w:r>
      <w:r w:rsidR="00995C05" w:rsidRPr="00FE7F81">
        <w:rPr>
          <w:rFonts w:ascii="Helvetica" w:hAnsi="Helvetica"/>
        </w:rPr>
        <w:t xml:space="preserve"> </w:t>
      </w:r>
      <w:r w:rsidR="00613B93" w:rsidRPr="00FE7F81">
        <w:rPr>
          <w:rFonts w:ascii="Helvetica" w:hAnsi="Helvetica"/>
        </w:rPr>
        <w:t>29</w:t>
      </w:r>
    </w:p>
    <w:p w:rsidR="00EB3CFE" w:rsidRPr="00FE7F81" w:rsidRDefault="00D07168" w:rsidP="00323244">
      <w:pPr>
        <w:pStyle w:val="LineBlank"/>
        <w:jc w:val="center"/>
        <w:rPr>
          <w:rFonts w:ascii="Helvetica" w:hAnsi="Helvetica"/>
        </w:rPr>
      </w:pPr>
      <w:r w:rsidRPr="00FE7F81">
        <w:rPr>
          <w:rFonts w:ascii="Helvetica" w:hAnsi="Helvetica"/>
        </w:rPr>
        <w:t>H</w:t>
      </w:r>
      <w:r w:rsidR="00B40086" w:rsidRPr="00FE7F81">
        <w:rPr>
          <w:rFonts w:ascii="Helvetica" w:hAnsi="Helvetica"/>
        </w:rPr>
        <w:t xml:space="preserve">D-OVER-COAX </w:t>
      </w:r>
      <w:r w:rsidR="001200CD" w:rsidRPr="00FE7F81">
        <w:rPr>
          <w:rFonts w:ascii="Helvetica" w:hAnsi="Helvetica"/>
        </w:rPr>
        <w:t xml:space="preserve">TRUE DAY/NIGHT </w:t>
      </w:r>
      <w:r w:rsidR="00555AB3" w:rsidRPr="00FE7F81">
        <w:rPr>
          <w:rFonts w:ascii="Helvetica" w:hAnsi="Helvetica"/>
        </w:rPr>
        <w:t xml:space="preserve">INDOOR/OUTDOOR </w:t>
      </w:r>
      <w:r w:rsidR="0028124E" w:rsidRPr="00FE7F81">
        <w:rPr>
          <w:rFonts w:ascii="Helvetica" w:hAnsi="Helvetica"/>
        </w:rPr>
        <w:t xml:space="preserve">IR </w:t>
      </w:r>
      <w:r w:rsidR="00555AB3" w:rsidRPr="00FE7F81">
        <w:rPr>
          <w:rFonts w:ascii="Helvetica" w:hAnsi="Helvetica"/>
        </w:rPr>
        <w:t>BULLET</w:t>
      </w:r>
      <w:r w:rsidR="004F146E" w:rsidRPr="00FE7F81">
        <w:rPr>
          <w:rFonts w:ascii="Helvetica" w:hAnsi="Helvetica"/>
        </w:rPr>
        <w:t xml:space="preserve"> CAMERA</w:t>
      </w:r>
    </w:p>
    <w:p w:rsidR="00EB3CFE" w:rsidRPr="00FE7F81" w:rsidRDefault="00EB3CFE" w:rsidP="00323244">
      <w:pPr>
        <w:pStyle w:val="TitleOfSection"/>
        <w:rPr>
          <w:rFonts w:ascii="Helvetica" w:hAnsi="Helvetica"/>
        </w:rPr>
      </w:pPr>
    </w:p>
    <w:p w:rsidR="00443A0B" w:rsidRPr="00FE7F81" w:rsidRDefault="00443A0B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F9500A">
      <w:pPr>
        <w:pStyle w:val="Part"/>
        <w:keepNext/>
        <w:rPr>
          <w:rFonts w:ascii="Helvetica" w:hAnsi="Helvetica"/>
        </w:rPr>
      </w:pPr>
      <w:r w:rsidRPr="00FE7F81">
        <w:rPr>
          <w:rFonts w:ascii="Helvetica" w:hAnsi="Helvetica"/>
        </w:rPr>
        <w:t>GENERAL</w:t>
      </w:r>
    </w:p>
    <w:p w:rsidR="00EB3CFE" w:rsidRPr="00FE7F81" w:rsidRDefault="00EB3CFE" w:rsidP="00F9500A">
      <w:pPr>
        <w:pStyle w:val="LineBlank"/>
        <w:keepNext/>
        <w:rPr>
          <w:rFonts w:ascii="Helvetica" w:hAnsi="Helvetica"/>
        </w:rPr>
      </w:pPr>
    </w:p>
    <w:p w:rsidR="00EB3CFE" w:rsidRPr="00FE7F81" w:rsidRDefault="00EB3CFE" w:rsidP="00F9500A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t>SECTION INCLUDES</w:t>
      </w:r>
    </w:p>
    <w:p w:rsidR="003B0F31" w:rsidRPr="001909BE" w:rsidRDefault="00011B9D" w:rsidP="001909BE">
      <w:pPr>
        <w:pStyle w:val="Paragraph"/>
      </w:pPr>
      <w:r w:rsidRPr="001909BE">
        <w:t>Provide a</w:t>
      </w:r>
      <w:r w:rsidR="00917BEB" w:rsidRPr="001909BE">
        <w:t>n</w:t>
      </w:r>
      <w:r w:rsidR="00B40086" w:rsidRPr="001909BE">
        <w:t xml:space="preserve"> HD-over-coax,</w:t>
      </w:r>
      <w:r w:rsidR="001200CD" w:rsidRPr="001909BE">
        <w:t xml:space="preserve"> true day/night, </w:t>
      </w:r>
      <w:r w:rsidRPr="001909BE">
        <w:t>i</w:t>
      </w:r>
      <w:r w:rsidR="003B0F31" w:rsidRPr="001909BE">
        <w:t>ndoor</w:t>
      </w:r>
      <w:r w:rsidR="00F9500A" w:rsidRPr="001909BE">
        <w:t>/</w:t>
      </w:r>
      <w:r w:rsidR="003B0F31" w:rsidRPr="001909BE">
        <w:t>outdoor</w:t>
      </w:r>
      <w:r w:rsidR="0016558C" w:rsidRPr="001909BE">
        <w:t>,</w:t>
      </w:r>
      <w:r w:rsidR="008E6E3E" w:rsidRPr="001909BE">
        <w:t xml:space="preserve"> </w:t>
      </w:r>
      <w:r w:rsidR="0028124E" w:rsidRPr="001909BE">
        <w:t xml:space="preserve">IR </w:t>
      </w:r>
      <w:r w:rsidRPr="001909BE">
        <w:t>bullet</w:t>
      </w:r>
      <w:r w:rsidR="003B0F31" w:rsidRPr="001909BE">
        <w:t xml:space="preserve"> camera</w:t>
      </w:r>
      <w:r w:rsidR="009B713F" w:rsidRPr="001909BE">
        <w:t xml:space="preserve"> for video surveillance</w:t>
      </w:r>
      <w:r w:rsidR="00F9500A" w:rsidRPr="001909BE">
        <w:t>,</w:t>
      </w:r>
      <w:r w:rsidRPr="001909BE">
        <w:t xml:space="preserve"> including design, supply, installation and commissioning</w:t>
      </w:r>
      <w:r w:rsidR="00EB3CFE" w:rsidRPr="001909BE">
        <w:t>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F9500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RELATED SECTIONS</w:t>
      </w:r>
    </w:p>
    <w:p w:rsidR="00EB3CFE" w:rsidRPr="00FE7F81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Cs w:val="20"/>
        </w:rPr>
      </w:pPr>
      <w:r w:rsidRPr="00FE7F81">
        <w:rPr>
          <w:rFonts w:ascii="Helvetica" w:hAnsi="Helvetica"/>
          <w:szCs w:val="20"/>
        </w:rPr>
        <w:t>NOTE TO SPECIFIER:</w:t>
      </w:r>
      <w:r w:rsidR="003B0F31" w:rsidRPr="00FE7F81">
        <w:rPr>
          <w:rFonts w:ascii="Helvetica" w:hAnsi="Helvetica"/>
          <w:szCs w:val="20"/>
        </w:rPr>
        <w:t xml:space="preserve"> </w:t>
      </w:r>
      <w:r w:rsidR="00EB3CFE" w:rsidRPr="00FE7F81">
        <w:rPr>
          <w:rFonts w:ascii="Helvetica" w:hAnsi="Helvetica"/>
          <w:szCs w:val="20"/>
        </w:rPr>
        <w:t xml:space="preserve">Include related sections as appropriate if </w:t>
      </w:r>
      <w:r w:rsidR="00EF00C5" w:rsidRPr="00FE7F81">
        <w:rPr>
          <w:rFonts w:ascii="Helvetica" w:hAnsi="Helvetica"/>
          <w:szCs w:val="20"/>
        </w:rPr>
        <w:t>video surveillance</w:t>
      </w:r>
      <w:r w:rsidR="00EB3CFE" w:rsidRPr="00FE7F81">
        <w:rPr>
          <w:rFonts w:ascii="Helvetica" w:hAnsi="Helvetica"/>
          <w:szCs w:val="20"/>
        </w:rPr>
        <w:t xml:space="preserve"> system is integrated to other systems</w:t>
      </w:r>
      <w:r w:rsidR="003B0F31" w:rsidRPr="00FE7F81">
        <w:rPr>
          <w:rFonts w:ascii="Helvetica" w:hAnsi="Helvetica"/>
          <w:szCs w:val="20"/>
        </w:rPr>
        <w:t>.</w:t>
      </w:r>
    </w:p>
    <w:p w:rsidR="00EB3CFE" w:rsidRPr="00FE7F81" w:rsidRDefault="00197445" w:rsidP="001909BE">
      <w:pPr>
        <w:pStyle w:val="Paragraph"/>
      </w:pPr>
      <w:r w:rsidRPr="00FE7F81">
        <w:t xml:space="preserve">Section </w:t>
      </w:r>
      <w:r w:rsidR="00EB3CFE" w:rsidRPr="00FE7F81">
        <w:t>26</w:t>
      </w:r>
      <w:r w:rsidR="00995C05" w:rsidRPr="00FE7F81">
        <w:t xml:space="preserve"> </w:t>
      </w:r>
      <w:r w:rsidR="00EB3CFE" w:rsidRPr="00FE7F81">
        <w:t>05</w:t>
      </w:r>
      <w:r w:rsidR="00995C05" w:rsidRPr="00FE7F81">
        <w:t xml:space="preserve"> </w:t>
      </w:r>
      <w:r w:rsidR="00EB3CFE" w:rsidRPr="00FE7F81">
        <w:t>00 – Common Work Results for Electrical, for interface and coordination with building electrical systems and distribution.</w:t>
      </w:r>
    </w:p>
    <w:p w:rsidR="00EB3CFE" w:rsidRPr="00FE7F81" w:rsidRDefault="00EB3CFE" w:rsidP="001909BE">
      <w:pPr>
        <w:pStyle w:val="Paragraph"/>
      </w:pPr>
      <w:r w:rsidRPr="00FE7F81">
        <w:t>Section 28</w:t>
      </w:r>
      <w:r w:rsidR="00995C05" w:rsidRPr="00FE7F81">
        <w:t xml:space="preserve"> </w:t>
      </w:r>
      <w:r w:rsidRPr="00FE7F81">
        <w:t>05</w:t>
      </w:r>
      <w:r w:rsidR="00995C05" w:rsidRPr="00FE7F81">
        <w:t xml:space="preserve"> </w:t>
      </w:r>
      <w:r w:rsidRPr="00FE7F81">
        <w:t>13 – Conductors and Cables for Electronic Safety and Security, for cabling between system servers, panels</w:t>
      </w:r>
      <w:r w:rsidR="00197445" w:rsidRPr="00FE7F81">
        <w:t>,</w:t>
      </w:r>
      <w:r w:rsidRPr="00FE7F81">
        <w:t xml:space="preserve"> and remote devices. </w:t>
      </w:r>
    </w:p>
    <w:p w:rsidR="00EB3CFE" w:rsidRPr="00FE7F81" w:rsidRDefault="00EB3CFE" w:rsidP="001909BE">
      <w:pPr>
        <w:pStyle w:val="Paragraph"/>
      </w:pPr>
      <w:r w:rsidRPr="00FE7F81">
        <w:t>Section 28</w:t>
      </w:r>
      <w:r w:rsidR="00995C05" w:rsidRPr="00FE7F81">
        <w:t xml:space="preserve"> </w:t>
      </w:r>
      <w:r w:rsidRPr="00FE7F81">
        <w:t>05</w:t>
      </w:r>
      <w:r w:rsidR="00995C05" w:rsidRPr="00FE7F81">
        <w:t xml:space="preserve"> </w:t>
      </w:r>
      <w:r w:rsidRPr="00FE7F81">
        <w:t>28 – Pathways for Electronic Safety and Security, for conduit and raceway requirements.</w:t>
      </w:r>
    </w:p>
    <w:p w:rsidR="00EB3CFE" w:rsidRPr="00FE7F81" w:rsidRDefault="00EB3CFE" w:rsidP="001909BE">
      <w:pPr>
        <w:pStyle w:val="Paragraph"/>
      </w:pPr>
      <w:r w:rsidRPr="00FE7F81">
        <w:t xml:space="preserve">Section </w:t>
      </w:r>
      <w:r w:rsidR="00663913" w:rsidRPr="00FE7F81">
        <w:t>28</w:t>
      </w:r>
      <w:r w:rsidR="00995C05" w:rsidRPr="00FE7F81">
        <w:t xml:space="preserve"> </w:t>
      </w:r>
      <w:r w:rsidR="00197445" w:rsidRPr="00FE7F81">
        <w:t>23</w:t>
      </w:r>
      <w:r w:rsidR="00995C05" w:rsidRPr="00FE7F81">
        <w:t xml:space="preserve"> </w:t>
      </w:r>
      <w:proofErr w:type="spellStart"/>
      <w:r w:rsidR="00AB1FDE" w:rsidRPr="00FE7F81">
        <w:t>23</w:t>
      </w:r>
      <w:proofErr w:type="spellEnd"/>
      <w:r w:rsidR="00197445" w:rsidRPr="00FE7F81">
        <w:t xml:space="preserve"> – Video Surveillance System</w:t>
      </w:r>
      <w:r w:rsidR="00FF22BA" w:rsidRPr="00FE7F81">
        <w:t>s</w:t>
      </w:r>
      <w:r w:rsidR="00197445" w:rsidRPr="00FE7F81">
        <w:t xml:space="preserve"> Infrastructure</w:t>
      </w:r>
      <w:r w:rsidR="001C57FE" w:rsidRPr="00FE7F81">
        <w:t>.</w:t>
      </w:r>
    </w:p>
    <w:p w:rsidR="00EB3CFE" w:rsidRPr="00FE7F81" w:rsidRDefault="00EB3CFE" w:rsidP="001909BE">
      <w:pPr>
        <w:pStyle w:val="Paragraph"/>
      </w:pPr>
      <w:r w:rsidRPr="00FE7F81">
        <w:t>Section 28</w:t>
      </w:r>
      <w:r w:rsidR="00995C05" w:rsidRPr="00FE7F81">
        <w:t xml:space="preserve"> </w:t>
      </w:r>
      <w:r w:rsidRPr="00FE7F81">
        <w:t>23</w:t>
      </w:r>
      <w:r w:rsidR="00995C05" w:rsidRPr="00FE7F81">
        <w:t xml:space="preserve"> </w:t>
      </w:r>
      <w:r w:rsidRPr="00FE7F81">
        <w:t>2</w:t>
      </w:r>
      <w:r w:rsidR="00197445" w:rsidRPr="00FE7F81">
        <w:t>9</w:t>
      </w:r>
      <w:r w:rsidRPr="00FE7F81">
        <w:t xml:space="preserve"> – Video Surveillance </w:t>
      </w:r>
      <w:r w:rsidR="00197445" w:rsidRPr="00FE7F81">
        <w:t>Remote Devices and Sensors</w:t>
      </w:r>
      <w:r w:rsidR="00E07722" w:rsidRPr="00FE7F81">
        <w:t>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F9500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REFERENCES</w:t>
      </w:r>
    </w:p>
    <w:p w:rsidR="00EB3CFE" w:rsidRPr="00FE7F81" w:rsidRDefault="00EB3CFE" w:rsidP="001909BE">
      <w:pPr>
        <w:pStyle w:val="Paragraph"/>
      </w:pPr>
      <w:r w:rsidRPr="00FE7F81">
        <w:t>Reference Standards:</w:t>
      </w:r>
      <w:r w:rsidR="0081392F" w:rsidRPr="00FE7F81">
        <w:t xml:space="preserve"> </w:t>
      </w:r>
      <w:r w:rsidRPr="00FE7F81">
        <w:t xml:space="preserve">Provide systems </w:t>
      </w:r>
      <w:r w:rsidR="005C3324" w:rsidRPr="00FE7F81">
        <w:t>that</w:t>
      </w:r>
      <w:r w:rsidRPr="00FE7F81">
        <w:t xml:space="preserve"> meet or exceed the requirements of the following publications and organizations as applicable to the </w:t>
      </w:r>
      <w:r w:rsidR="0081392F" w:rsidRPr="00FE7F81">
        <w:t>w</w:t>
      </w:r>
      <w:r w:rsidRPr="00FE7F81">
        <w:t xml:space="preserve">ork of this </w:t>
      </w:r>
      <w:r w:rsidR="00F9500A" w:rsidRPr="00FE7F81">
        <w:t>s</w:t>
      </w:r>
      <w:r w:rsidRPr="00FE7F81">
        <w:t>ection:</w:t>
      </w:r>
    </w:p>
    <w:p w:rsidR="00081E66" w:rsidRPr="001909BE" w:rsidRDefault="00EB3CFE" w:rsidP="001909BE">
      <w:pPr>
        <w:pStyle w:val="SubPara"/>
      </w:pPr>
      <w:r w:rsidRPr="001909BE">
        <w:t>Canadian ICES-003</w:t>
      </w:r>
      <w:r w:rsidR="00B546DE" w:rsidRPr="001909BE">
        <w:t>.</w:t>
      </w:r>
    </w:p>
    <w:p w:rsidR="00081E66" w:rsidRPr="00935F3D" w:rsidRDefault="00081E66" w:rsidP="001909BE">
      <w:pPr>
        <w:pStyle w:val="SubPara"/>
      </w:pPr>
      <w:r w:rsidRPr="00935F3D">
        <w:t>Canadian Standards Association (CSA)</w:t>
      </w:r>
      <w:r w:rsidR="00B546DE" w:rsidRPr="00935F3D">
        <w:t>.</w:t>
      </w:r>
    </w:p>
    <w:p w:rsidR="008B2CCA" w:rsidRPr="00935F3D" w:rsidRDefault="008B2CCA" w:rsidP="001909BE">
      <w:pPr>
        <w:pStyle w:val="SubPara"/>
      </w:pPr>
      <w:r w:rsidRPr="00935F3D">
        <w:t>Conformity for Europe (CE)</w:t>
      </w:r>
      <w:r w:rsidR="00B546DE" w:rsidRPr="00935F3D">
        <w:t>.</w:t>
      </w:r>
    </w:p>
    <w:p w:rsidR="008B2CCA" w:rsidRPr="00935F3D" w:rsidRDefault="008B2CCA" w:rsidP="001909BE">
      <w:pPr>
        <w:pStyle w:val="SubPara"/>
      </w:pPr>
      <w:r w:rsidRPr="00935F3D">
        <w:t>Electronic Industry Association (EIA)</w:t>
      </w:r>
      <w:r w:rsidR="00B546DE" w:rsidRPr="00935F3D">
        <w:t>.</w:t>
      </w:r>
    </w:p>
    <w:p w:rsidR="00EB3CFE" w:rsidRPr="00935F3D" w:rsidRDefault="00EB3CFE" w:rsidP="001909BE">
      <w:pPr>
        <w:pStyle w:val="SubPara"/>
      </w:pPr>
      <w:r w:rsidRPr="00935F3D">
        <w:t>Federal Communications Commission (FCC)</w:t>
      </w:r>
      <w:r w:rsidR="00B546DE" w:rsidRPr="00935F3D">
        <w:t>.</w:t>
      </w:r>
    </w:p>
    <w:p w:rsidR="00EB3CFE" w:rsidRPr="00935F3D" w:rsidRDefault="00EB3CFE" w:rsidP="001909BE">
      <w:pPr>
        <w:pStyle w:val="SubPara"/>
      </w:pPr>
      <w:r w:rsidRPr="00935F3D">
        <w:t>Joint Photographic Experts Group (JPEG)</w:t>
      </w:r>
      <w:r w:rsidR="00B546DE" w:rsidRPr="00935F3D">
        <w:t>.</w:t>
      </w:r>
    </w:p>
    <w:p w:rsidR="00EB3CFE" w:rsidRPr="00935F3D" w:rsidRDefault="00EB3CFE" w:rsidP="001909BE">
      <w:pPr>
        <w:pStyle w:val="SubPara"/>
      </w:pPr>
      <w:r w:rsidRPr="00935F3D">
        <w:t>National Television Systems Committee (NTSC)</w:t>
      </w:r>
      <w:r w:rsidR="00B546DE" w:rsidRPr="00935F3D">
        <w:t>.</w:t>
      </w:r>
    </w:p>
    <w:p w:rsidR="008B2CCA" w:rsidRPr="00935F3D" w:rsidRDefault="008B2CCA" w:rsidP="001909BE">
      <w:pPr>
        <w:pStyle w:val="SubPara"/>
      </w:pPr>
      <w:r w:rsidRPr="00935F3D">
        <w:t>Phase Alter</w:t>
      </w:r>
      <w:r w:rsidR="00B542D6" w:rsidRPr="00935F3D">
        <w:t>nating</w:t>
      </w:r>
      <w:r w:rsidRPr="00935F3D">
        <w:t xml:space="preserve"> Line (PAL)</w:t>
      </w:r>
      <w:r w:rsidR="00B546DE" w:rsidRPr="00935F3D">
        <w:t>.</w:t>
      </w:r>
    </w:p>
    <w:p w:rsidR="00EB3CFE" w:rsidRPr="00935F3D" w:rsidRDefault="00EB3CFE" w:rsidP="001909BE">
      <w:pPr>
        <w:pStyle w:val="SubPara"/>
      </w:pPr>
      <w:r w:rsidRPr="00935F3D">
        <w:t>Underwriters Laboratories Inc. (UL)</w:t>
      </w:r>
      <w:r w:rsidR="00B546DE" w:rsidRPr="00935F3D">
        <w:t>.</w:t>
      </w:r>
    </w:p>
    <w:p w:rsidR="001C57FE" w:rsidRPr="00FE7F81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FE7F81" w:rsidRDefault="00EB3CFE" w:rsidP="00F9500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SYSTEM DESCRIPTION</w:t>
      </w:r>
    </w:p>
    <w:p w:rsidR="00EB3CFE" w:rsidRPr="00FE7F81" w:rsidRDefault="00EB3CFE" w:rsidP="001909BE">
      <w:pPr>
        <w:pStyle w:val="Paragraph"/>
      </w:pPr>
      <w:r w:rsidRPr="00FE7F81">
        <w:t xml:space="preserve">The </w:t>
      </w:r>
      <w:r w:rsidR="0081392F" w:rsidRPr="00FE7F81">
        <w:t>Performance Series</w:t>
      </w:r>
      <w:r w:rsidR="00B40086" w:rsidRPr="00FE7F81">
        <w:t xml:space="preserve"> HQA</w:t>
      </w:r>
      <w:r w:rsidR="001230F8" w:rsidRPr="00FE7F81">
        <w:t xml:space="preserve"> </w:t>
      </w:r>
      <w:r w:rsidR="00E85E10" w:rsidRPr="00FE7F81">
        <w:t>true day/nig</w:t>
      </w:r>
      <w:r w:rsidR="00B546DE">
        <w:t>ht</w:t>
      </w:r>
      <w:r w:rsidR="00917BEB">
        <w:t xml:space="preserve"> indoor/outdoor</w:t>
      </w:r>
      <w:r w:rsidR="00E85E10" w:rsidRPr="00FE7F81">
        <w:t xml:space="preserve"> </w:t>
      </w:r>
      <w:r w:rsidR="0028124E" w:rsidRPr="00FE7F81">
        <w:t xml:space="preserve">IR </w:t>
      </w:r>
      <w:r w:rsidR="0081392F" w:rsidRPr="00FE7F81">
        <w:t>bullet</w:t>
      </w:r>
      <w:r w:rsidR="00B826DF" w:rsidRPr="00FE7F81">
        <w:t xml:space="preserve"> camera</w:t>
      </w:r>
      <w:r w:rsidR="00FD498A" w:rsidRPr="00FE7F81">
        <w:t xml:space="preserve"> shall </w:t>
      </w:r>
      <w:r w:rsidR="0081392F" w:rsidRPr="00FE7F81">
        <w:t>use</w:t>
      </w:r>
      <w:r w:rsidR="00B40086" w:rsidRPr="00FE7F81">
        <w:t xml:space="preserve"> a vandal-resistant weatherproof </w:t>
      </w:r>
      <w:r w:rsidR="00A22CB4" w:rsidRPr="00FE7F81">
        <w:t>enclosure</w:t>
      </w:r>
      <w:r w:rsidR="00B40086" w:rsidRPr="00FE7F81">
        <w:t xml:space="preserve"> with an integrated mounting bracket for quick installation to </w:t>
      </w:r>
      <w:r w:rsidR="00AA4E9E" w:rsidRPr="00FE7F81">
        <w:t>a ceiling</w:t>
      </w:r>
      <w:r w:rsidR="00885A29" w:rsidRPr="00FE7F81">
        <w:t xml:space="preserve"> or wall</w:t>
      </w:r>
      <w:r w:rsidR="00AA4E9E" w:rsidRPr="00FE7F81">
        <w:t>.</w:t>
      </w:r>
      <w:r w:rsidR="0081392F" w:rsidRPr="00FE7F81">
        <w:t xml:space="preserve"> </w:t>
      </w:r>
    </w:p>
    <w:p w:rsidR="00EB3CFE" w:rsidRPr="00FE7F81" w:rsidRDefault="00885A29" w:rsidP="001909BE">
      <w:pPr>
        <w:pStyle w:val="Paragraph"/>
      </w:pPr>
      <w:r w:rsidRPr="00FE7F81">
        <w:t>The</w:t>
      </w:r>
      <w:r w:rsidR="00917BEB">
        <w:t xml:space="preserve"> </w:t>
      </w:r>
      <w:r w:rsidR="0028124E" w:rsidRPr="00FE7F81">
        <w:t xml:space="preserve">IR </w:t>
      </w:r>
      <w:r w:rsidRPr="00FE7F81">
        <w:t xml:space="preserve">bullet </w:t>
      </w:r>
      <w:r w:rsidR="00C016F7" w:rsidRPr="00FE7F81">
        <w:t xml:space="preserve">camera shall </w:t>
      </w:r>
      <w:r w:rsidR="009E3572" w:rsidRPr="00FE7F81">
        <w:t>use</w:t>
      </w:r>
      <w:r w:rsidR="00E85E10" w:rsidRPr="00FE7F81">
        <w:t xml:space="preserve"> a 1/</w:t>
      </w:r>
      <w:r w:rsidR="00B40086" w:rsidRPr="00FE7F81">
        <w:t>2.9</w:t>
      </w:r>
      <w:r w:rsidR="00AD6C28">
        <w:rPr>
          <w:rFonts w:ascii="Arial" w:hAnsi="Arial" w:cs="Arial"/>
        </w:rPr>
        <w:t>″</w:t>
      </w:r>
      <w:r w:rsidR="00E85E10" w:rsidRPr="00FE7F81">
        <w:t xml:space="preserve"> </w:t>
      </w:r>
      <w:r w:rsidR="00B40086" w:rsidRPr="00FE7F81">
        <w:t xml:space="preserve">1 </w:t>
      </w:r>
      <w:r w:rsidR="00917BEB">
        <w:t>megapixel</w:t>
      </w:r>
      <w:r w:rsidR="009A6B5E">
        <w:t xml:space="preserve">, </w:t>
      </w:r>
      <w:r w:rsidR="00917BEB">
        <w:t>1/3</w:t>
      </w:r>
      <w:r w:rsidR="00917BEB">
        <w:rPr>
          <w:rFonts w:ascii="Arial" w:hAnsi="Arial" w:cs="Arial"/>
        </w:rPr>
        <w:t>″</w:t>
      </w:r>
      <w:r w:rsidR="00917BEB">
        <w:t xml:space="preserve"> 2 </w:t>
      </w:r>
      <w:proofErr w:type="gramStart"/>
      <w:r w:rsidR="00917BEB">
        <w:t>megapixel</w:t>
      </w:r>
      <w:proofErr w:type="gramEnd"/>
      <w:r w:rsidR="009A6B5E">
        <w:t>, or 1/2.8</w:t>
      </w:r>
      <w:r w:rsidR="009A6B5E">
        <w:rPr>
          <w:rFonts w:ascii="Arial" w:hAnsi="Arial" w:cs="Arial"/>
        </w:rPr>
        <w:t>″</w:t>
      </w:r>
      <w:r w:rsidR="009A6B5E">
        <w:t xml:space="preserve"> 2.4 megapixel</w:t>
      </w:r>
      <w:r w:rsidR="00917BEB">
        <w:t xml:space="preserve"> CMOS </w:t>
      </w:r>
      <w:r w:rsidR="00E85E10" w:rsidRPr="00FE7F81">
        <w:t xml:space="preserve">imager to </w:t>
      </w:r>
      <w:r w:rsidR="00C016F7" w:rsidRPr="00FE7F81">
        <w:t xml:space="preserve">capture </w:t>
      </w:r>
      <w:r w:rsidR="00B40086" w:rsidRPr="00FE7F81">
        <w:t>HD images</w:t>
      </w:r>
      <w:r w:rsidR="00F9500A" w:rsidRPr="00FE7F81">
        <w:t>.</w:t>
      </w:r>
      <w:r w:rsidR="00C016F7" w:rsidRPr="00FE7F81">
        <w:t xml:space="preserve"> </w:t>
      </w:r>
      <w:r w:rsidR="00917BEB">
        <w:t>The lens</w:t>
      </w:r>
      <w:r w:rsidR="009E3572" w:rsidRPr="00FE7F81">
        <w:t xml:space="preserve"> shall </w:t>
      </w:r>
      <w:r w:rsidR="00531A96" w:rsidRPr="00FE7F81">
        <w:t xml:space="preserve">be </w:t>
      </w:r>
      <w:r w:rsidR="00F9500A" w:rsidRPr="00FE7F81">
        <w:t>3.</w:t>
      </w:r>
      <w:r w:rsidR="006859D5" w:rsidRPr="00FE7F81">
        <w:t xml:space="preserve">6 </w:t>
      </w:r>
      <w:r w:rsidR="00F9500A" w:rsidRPr="00FE7F81">
        <w:t>mm fixed</w:t>
      </w:r>
      <w:r w:rsidR="0063268C">
        <w:t xml:space="preserve">, </w:t>
      </w:r>
      <w:r w:rsidR="00531A96" w:rsidRPr="00FE7F81">
        <w:t>2.7–12</w:t>
      </w:r>
      <w:r w:rsidR="00917BEB">
        <w:t> </w:t>
      </w:r>
      <w:r w:rsidR="00531A96" w:rsidRPr="00FE7F81">
        <w:t>mm VF</w:t>
      </w:r>
      <w:r w:rsidR="0063045D" w:rsidRPr="00FE7F81">
        <w:t>M</w:t>
      </w:r>
      <w:r w:rsidR="00531A96" w:rsidRPr="00FE7F81">
        <w:t>I</w:t>
      </w:r>
      <w:r w:rsidR="0063268C">
        <w:t>, or 2.7–12 mm MFZ</w:t>
      </w:r>
      <w:r w:rsidR="00DE25E8" w:rsidRPr="00FE7F81">
        <w:t>.</w:t>
      </w:r>
      <w:r w:rsidR="00EB3CFE" w:rsidRPr="00FE7F81">
        <w:t xml:space="preserve"> </w:t>
      </w:r>
      <w:r w:rsidR="00C016F7" w:rsidRPr="00FE7F81">
        <w:t xml:space="preserve">As a </w:t>
      </w:r>
      <w:r w:rsidR="006859D5" w:rsidRPr="00FE7F81">
        <w:t xml:space="preserve">true </w:t>
      </w:r>
      <w:r w:rsidR="00BD46A4" w:rsidRPr="00FE7F81">
        <w:t>day</w:t>
      </w:r>
      <w:r w:rsidR="00C016F7" w:rsidRPr="00FE7F81">
        <w:t>/</w:t>
      </w:r>
      <w:r w:rsidR="00BD46A4" w:rsidRPr="00FE7F81">
        <w:t xml:space="preserve">night </w:t>
      </w:r>
      <w:r w:rsidR="00C016F7" w:rsidRPr="00FE7F81">
        <w:t xml:space="preserve">solution, the camera </w:t>
      </w:r>
      <w:r w:rsidR="00531A96" w:rsidRPr="00FE7F81">
        <w:t xml:space="preserve">shall </w:t>
      </w:r>
      <w:r w:rsidR="00531A96" w:rsidRPr="00FE7F81">
        <w:lastRenderedPageBreak/>
        <w:t>use</w:t>
      </w:r>
      <w:r w:rsidR="00C016F7" w:rsidRPr="00FE7F81">
        <w:t xml:space="preserve"> IR illumination</w:t>
      </w:r>
      <w:r w:rsidR="00E85E10" w:rsidRPr="00FE7F81">
        <w:t xml:space="preserve"> with twenty-four (24) LEDs</w:t>
      </w:r>
      <w:r w:rsidR="00C016F7" w:rsidRPr="00FE7F81">
        <w:t xml:space="preserve"> </w:t>
      </w:r>
      <w:r w:rsidR="00421E78" w:rsidRPr="00FE7F81">
        <w:t xml:space="preserve">that activate at a </w:t>
      </w:r>
      <w:r w:rsidR="00A35675" w:rsidRPr="00FE7F81">
        <w:t>factory</w:t>
      </w:r>
      <w:r w:rsidR="00421E78" w:rsidRPr="00FE7F81">
        <w:t xml:space="preserve">-defined light level </w:t>
      </w:r>
      <w:r w:rsidR="00C016F7" w:rsidRPr="00FE7F81">
        <w:t>to capture clear black and white images at night</w:t>
      </w:r>
      <w:r w:rsidR="00421E78" w:rsidRPr="00FE7F81">
        <w:t>,</w:t>
      </w:r>
      <w:r w:rsidR="00C016F7" w:rsidRPr="00FE7F81">
        <w:t xml:space="preserve"> as well as perfect color pictures by day</w:t>
      </w:r>
      <w:r w:rsidR="00421E78" w:rsidRPr="00FE7F81">
        <w:t xml:space="preserve"> with IR illumination disabled</w:t>
      </w:r>
      <w:r w:rsidR="00C016F7" w:rsidRPr="00FE7F81">
        <w:t>.</w:t>
      </w:r>
      <w:r w:rsidR="00E85E10" w:rsidRPr="00FE7F81">
        <w:t xml:space="preserve"> The camera </w:t>
      </w:r>
      <w:r w:rsidR="00531A96" w:rsidRPr="00FE7F81">
        <w:t>shall use</w:t>
      </w:r>
      <w:r w:rsidR="00E85E10" w:rsidRPr="00FE7F81">
        <w:t xml:space="preserve"> 12 V DC power input.</w:t>
      </w:r>
    </w:p>
    <w:p w:rsidR="00EB3CFE" w:rsidRPr="00FE7F81" w:rsidRDefault="00EB3CFE" w:rsidP="00531A96">
      <w:pPr>
        <w:pStyle w:val="Article"/>
        <w:keepNext w:val="0"/>
        <w:numPr>
          <w:ilvl w:val="0"/>
          <w:numId w:val="0"/>
        </w:numPr>
        <w:rPr>
          <w:rFonts w:ascii="Helvetica" w:hAnsi="Helvetica"/>
        </w:rPr>
      </w:pPr>
    </w:p>
    <w:p w:rsidR="00EB3CFE" w:rsidRPr="00FE7F81" w:rsidRDefault="00EB3CFE" w:rsidP="00F9500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SUBMITTALS</w:t>
      </w:r>
    </w:p>
    <w:p w:rsidR="00421E78" w:rsidRPr="00FE7F81" w:rsidRDefault="00421E78" w:rsidP="001909BE">
      <w:pPr>
        <w:pStyle w:val="Paragraph"/>
      </w:pPr>
      <w:r w:rsidRPr="00FE7F81">
        <w:t xml:space="preserve">General: Submittals shall be made in accordance with the Conditions of the Contract and Submittal Procedure Section. </w:t>
      </w:r>
    </w:p>
    <w:p w:rsidR="00EB3CFE" w:rsidRPr="00FE7F81" w:rsidRDefault="00EB3CFE" w:rsidP="001909BE">
      <w:pPr>
        <w:pStyle w:val="Paragraph"/>
      </w:pPr>
      <w:r w:rsidRPr="00FE7F81">
        <w:t>Manufacturer’s Product Data:</w:t>
      </w:r>
      <w:r w:rsidR="0081392F" w:rsidRPr="00FE7F81">
        <w:t xml:space="preserve"> </w:t>
      </w:r>
      <w:r w:rsidRPr="00FE7F81">
        <w:t>Submit manufacturer’s data sheets indicating systems and components proposed for use, including instruction manuals.</w:t>
      </w:r>
    </w:p>
    <w:p w:rsidR="00EB3CFE" w:rsidRPr="00FE7F81" w:rsidRDefault="00EB3CFE" w:rsidP="001909BE">
      <w:pPr>
        <w:pStyle w:val="Paragraph"/>
      </w:pPr>
      <w:r w:rsidRPr="00FE7F81">
        <w:t>Shop Drawings:</w:t>
      </w:r>
      <w:r w:rsidR="0081392F" w:rsidRPr="00FE7F81">
        <w:t xml:space="preserve"> </w:t>
      </w:r>
      <w:r w:rsidRPr="00FE7F81">
        <w:t>Submit complete shop drawings including connection diagrams for interfacing equipment, list of connected equipment, and locations for major equipment components.</w:t>
      </w:r>
    </w:p>
    <w:p w:rsidR="00EB3CFE" w:rsidRPr="00FE7F81" w:rsidRDefault="00EB3CFE" w:rsidP="001909BE">
      <w:pPr>
        <w:pStyle w:val="Paragraph"/>
      </w:pPr>
      <w:r w:rsidRPr="00FE7F81">
        <w:t>Record Drawings:</w:t>
      </w:r>
      <w:r w:rsidR="0081392F" w:rsidRPr="00FE7F81">
        <w:t xml:space="preserve"> </w:t>
      </w:r>
      <w:r w:rsidRPr="00FE7F81">
        <w:t>During construction maintain record drawings indicating location of equipment and wiring.</w:t>
      </w:r>
      <w:r w:rsidR="0081392F" w:rsidRPr="00FE7F81">
        <w:t xml:space="preserve"> </w:t>
      </w:r>
      <w:r w:rsidRPr="00FE7F81">
        <w:t>Submit an electronic version of record drawings not later than Substantial Completion of the project.</w:t>
      </w:r>
    </w:p>
    <w:p w:rsidR="00EB3CFE" w:rsidRPr="00FE7F81" w:rsidRDefault="00EB3CFE" w:rsidP="001909BE">
      <w:pPr>
        <w:pStyle w:val="Paragraph"/>
      </w:pPr>
      <w:r w:rsidRPr="00FE7F81">
        <w:t>Operation and Maintenance Data:</w:t>
      </w:r>
      <w:r w:rsidR="0081392F" w:rsidRPr="00FE7F81">
        <w:t xml:space="preserve"> </w:t>
      </w:r>
      <w:r w:rsidRPr="00FE7F81">
        <w:t>Submit manufacturer’s operation and maintenance data, customized to the system installed.</w:t>
      </w:r>
      <w:r w:rsidR="0081392F" w:rsidRPr="00FE7F81">
        <w:t xml:space="preserve"> </w:t>
      </w:r>
      <w:r w:rsidRPr="00FE7F81">
        <w:t>Include system and operator manuals.</w:t>
      </w:r>
    </w:p>
    <w:p w:rsidR="00EB3CFE" w:rsidRPr="00FE7F81" w:rsidRDefault="00EB3CFE" w:rsidP="001909BE">
      <w:pPr>
        <w:pStyle w:val="Paragraph"/>
      </w:pPr>
      <w:r w:rsidRPr="00FE7F81">
        <w:t>Field Tests:</w:t>
      </w:r>
      <w:r w:rsidR="0081392F" w:rsidRPr="00FE7F81">
        <w:t xml:space="preserve"> </w:t>
      </w:r>
      <w:r w:rsidRPr="00FE7F81">
        <w:t xml:space="preserve">Submit results of field testing of every device including date, testing personnel, retesting date </w:t>
      </w:r>
      <w:r w:rsidR="00421E78" w:rsidRPr="00FE7F81">
        <w:t>(</w:t>
      </w:r>
      <w:r w:rsidRPr="00FE7F81">
        <w:t>if applicable</w:t>
      </w:r>
      <w:r w:rsidR="00421E78" w:rsidRPr="00FE7F81">
        <w:t>)</w:t>
      </w:r>
      <w:r w:rsidRPr="00FE7F81">
        <w:t>, and confirmation that every device passed field testing.</w:t>
      </w:r>
    </w:p>
    <w:p w:rsidR="00EB3CFE" w:rsidRPr="00FE7F81" w:rsidRDefault="00EB3CFE" w:rsidP="001909BE">
      <w:pPr>
        <w:pStyle w:val="Paragraph"/>
      </w:pPr>
      <w:r w:rsidRPr="00FE7F81">
        <w:t>Maintenance Service Agreement:</w:t>
      </w:r>
      <w:r w:rsidR="0081392F" w:rsidRPr="00FE7F81">
        <w:t xml:space="preserve"> </w:t>
      </w:r>
      <w:r w:rsidRPr="00FE7F81">
        <w:t>Submit a sample copy of the manufacturer’s maintenance service agreement, including cost and services for a one year period for Owner’s review.</w:t>
      </w:r>
      <w:r w:rsidR="0081392F" w:rsidRPr="00FE7F81">
        <w:t xml:space="preserve"> </w:t>
      </w:r>
      <w:r w:rsidRPr="00FE7F81">
        <w:t>Maintenance shall include, but not be limited to, labor and materials to repair the system, test</w:t>
      </w:r>
      <w:r w:rsidR="00A21150" w:rsidRPr="00FE7F81">
        <w:t>s</w:t>
      </w:r>
      <w:r w:rsidRPr="00FE7F81">
        <w:t xml:space="preserve"> and adjustments, and regular inspections.</w:t>
      </w:r>
    </w:p>
    <w:p w:rsidR="009F0A8C" w:rsidRPr="00FE7F81" w:rsidRDefault="009F0A8C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F9500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QUALITY ASSURANCE</w:t>
      </w:r>
    </w:p>
    <w:p w:rsidR="00EB3CFE" w:rsidRPr="00FE7F81" w:rsidRDefault="00EB3CFE" w:rsidP="001909BE">
      <w:pPr>
        <w:pStyle w:val="Paragraph"/>
      </w:pPr>
      <w:r w:rsidRPr="00FE7F81">
        <w:t>Manufacturer:</w:t>
      </w:r>
      <w:r w:rsidR="0081392F" w:rsidRPr="00FE7F81">
        <w:t xml:space="preserve"> </w:t>
      </w:r>
      <w:r w:rsidRPr="00FE7F81">
        <w:t xml:space="preserve">Minimum ten </w:t>
      </w:r>
      <w:r w:rsidR="00C43DB9" w:rsidRPr="00FE7F81">
        <w:t xml:space="preserve">(10) </w:t>
      </w:r>
      <w:r w:rsidRPr="00FE7F81">
        <w:t xml:space="preserve">years experience in manufacturing and maintaining </w:t>
      </w:r>
      <w:r w:rsidR="00025D34" w:rsidRPr="00FE7F81">
        <w:t>video surveillance</w:t>
      </w:r>
      <w:r w:rsidRPr="00FE7F81">
        <w:t xml:space="preserve"> systems.</w:t>
      </w:r>
      <w:r w:rsidR="0081392F" w:rsidRPr="00FE7F81">
        <w:t xml:space="preserve"> </w:t>
      </w:r>
      <w:r w:rsidRPr="00FE7F81">
        <w:t>Manufacturer shall provide toll-free technical assistance and support available 24/7.</w:t>
      </w:r>
    </w:p>
    <w:p w:rsidR="00025D34" w:rsidRPr="00FE7F81" w:rsidRDefault="00025D34" w:rsidP="001909BE">
      <w:pPr>
        <w:pStyle w:val="Paragraph"/>
      </w:pPr>
      <w:r w:rsidRPr="00FE7F81">
        <w:t xml:space="preserve">Manufacture Location: Provide equipment assembled in </w:t>
      </w:r>
      <w:r w:rsidR="006859E9" w:rsidRPr="00FE7F81">
        <w:t>Chin</w:t>
      </w:r>
      <w:r w:rsidRPr="00FE7F81">
        <w:t>a.</w:t>
      </w:r>
    </w:p>
    <w:p w:rsidR="00EB3CFE" w:rsidRPr="00FE7F81" w:rsidRDefault="00EB3CFE" w:rsidP="001909BE">
      <w:pPr>
        <w:pStyle w:val="Paragraph"/>
      </w:pPr>
      <w:r w:rsidRPr="00FE7F81">
        <w:t>Installer:</w:t>
      </w:r>
      <w:r w:rsidR="0081392F" w:rsidRPr="00FE7F81">
        <w:t xml:space="preserve"> </w:t>
      </w:r>
      <w:r w:rsidRPr="00FE7F81">
        <w:t xml:space="preserve">Minimum two </w:t>
      </w:r>
      <w:r w:rsidR="00C43DB9" w:rsidRPr="00FE7F81">
        <w:t xml:space="preserve">(2) </w:t>
      </w:r>
      <w:r w:rsidRPr="00FE7F81">
        <w:t xml:space="preserve">years experience installing similar systems, and acceptable to the manufacturer of the </w:t>
      </w:r>
      <w:r w:rsidR="00025D34" w:rsidRPr="00FE7F81">
        <w:t>video surveillance</w:t>
      </w:r>
      <w:r w:rsidRPr="00FE7F81">
        <w:t xml:space="preserve"> system.</w:t>
      </w:r>
    </w:p>
    <w:p w:rsidR="00EB3CFE" w:rsidRPr="00FE7F81" w:rsidRDefault="002205CE" w:rsidP="001909BE">
      <w:pPr>
        <w:pStyle w:val="Paragraph"/>
      </w:pPr>
      <w:r w:rsidRPr="00FE7F81">
        <w:t>Regulatory Requirements</w:t>
      </w:r>
      <w:r w:rsidR="00EB3CFE" w:rsidRPr="00FE7F81">
        <w:t>:</w:t>
      </w:r>
      <w:r w:rsidR="0081392F" w:rsidRPr="00FE7F81">
        <w:t xml:space="preserve"> </w:t>
      </w:r>
    </w:p>
    <w:p w:rsidR="00EB3CFE" w:rsidRPr="00935F3D" w:rsidRDefault="00EB3CFE" w:rsidP="001909BE">
      <w:pPr>
        <w:pStyle w:val="SubPara"/>
      </w:pPr>
      <w:r w:rsidRPr="00935F3D">
        <w:t>Emissions:</w:t>
      </w:r>
      <w:r w:rsidR="0081392F" w:rsidRPr="00935F3D">
        <w:t xml:space="preserve"> </w:t>
      </w:r>
      <w:r w:rsidR="00E84EC9" w:rsidRPr="00935F3D">
        <w:t xml:space="preserve">FCC, </w:t>
      </w:r>
      <w:r w:rsidR="00C17288" w:rsidRPr="00935F3D">
        <w:t>Part 15B,</w:t>
      </w:r>
      <w:r w:rsidR="00C030F2" w:rsidRPr="00935F3D">
        <w:t xml:space="preserve"> Class </w:t>
      </w:r>
      <w:r w:rsidR="00AB2180" w:rsidRPr="00935F3D">
        <w:t>B</w:t>
      </w:r>
      <w:r w:rsidR="00531A96" w:rsidRPr="00935F3D">
        <w:t>.</w:t>
      </w:r>
    </w:p>
    <w:p w:rsidR="00926B90" w:rsidRPr="00FE7F81" w:rsidRDefault="002205CE" w:rsidP="001909BE">
      <w:pPr>
        <w:pStyle w:val="Paragraph"/>
      </w:pPr>
      <w:r w:rsidRPr="00FE7F81">
        <w:t>Environmental Requirements:</w:t>
      </w:r>
      <w:r w:rsidR="0081392F" w:rsidRPr="00FE7F81">
        <w:t xml:space="preserve"> </w:t>
      </w:r>
    </w:p>
    <w:p w:rsidR="00926B90" w:rsidRPr="00935F3D" w:rsidRDefault="00025DB4" w:rsidP="001909BE">
      <w:pPr>
        <w:pStyle w:val="SubPara"/>
      </w:pPr>
      <w:r w:rsidRPr="00935F3D">
        <w:t xml:space="preserve">Operating </w:t>
      </w:r>
      <w:r w:rsidR="00C43DB9" w:rsidRPr="00935F3D">
        <w:t>T</w:t>
      </w:r>
      <w:r w:rsidR="009F211B" w:rsidRPr="00935F3D">
        <w:t>emperature</w:t>
      </w:r>
      <w:r w:rsidR="00C43DB9" w:rsidRPr="00935F3D">
        <w:t>:</w:t>
      </w:r>
      <w:r w:rsidR="009F211B" w:rsidRPr="00935F3D">
        <w:t xml:space="preserve"> </w:t>
      </w:r>
      <w:r w:rsidR="00531A96" w:rsidRPr="00935F3D">
        <w:t>–22</w:t>
      </w:r>
      <w:r w:rsidR="00987C9A" w:rsidRPr="00935F3D">
        <w:t>°</w:t>
      </w:r>
      <w:r w:rsidR="009F211B" w:rsidRPr="00935F3D">
        <w:t xml:space="preserve">F </w:t>
      </w:r>
      <w:r w:rsidR="00C43DB9" w:rsidRPr="00935F3D">
        <w:t xml:space="preserve">to </w:t>
      </w:r>
      <w:r w:rsidR="006859D5" w:rsidRPr="00935F3D">
        <w:t>140</w:t>
      </w:r>
      <w:r w:rsidR="00C43DB9" w:rsidRPr="00935F3D">
        <w:t>°F (</w:t>
      </w:r>
      <w:r w:rsidR="00C43DB9" w:rsidRPr="00935F3D">
        <w:rPr>
          <w:rFonts w:ascii="Arial" w:hAnsi="Arial" w:cs="Arial"/>
        </w:rPr>
        <w:t>−</w:t>
      </w:r>
      <w:r w:rsidR="00531A96" w:rsidRPr="00935F3D">
        <w:t>30</w:t>
      </w:r>
      <w:r w:rsidR="00C43DB9" w:rsidRPr="00935F3D">
        <w:t>°C to</w:t>
      </w:r>
      <w:r w:rsidR="009F211B" w:rsidRPr="00935F3D">
        <w:t xml:space="preserve"> </w:t>
      </w:r>
      <w:r w:rsidR="006859D5" w:rsidRPr="00935F3D">
        <w:t>60</w:t>
      </w:r>
      <w:r w:rsidR="00987C9A" w:rsidRPr="00935F3D">
        <w:t>°</w:t>
      </w:r>
      <w:r w:rsidR="00C43DB9" w:rsidRPr="00935F3D">
        <w:t>C)</w:t>
      </w:r>
      <w:r w:rsidR="00531A96" w:rsidRPr="00935F3D">
        <w:t>.</w:t>
      </w:r>
    </w:p>
    <w:p w:rsidR="00B546DE" w:rsidRPr="00935F3D" w:rsidRDefault="00926B90" w:rsidP="001909BE">
      <w:pPr>
        <w:pStyle w:val="SubPara"/>
      </w:pPr>
      <w:r w:rsidRPr="00935F3D">
        <w:t xml:space="preserve">Storage </w:t>
      </w:r>
      <w:r w:rsidR="00C43DB9" w:rsidRPr="00935F3D">
        <w:t>T</w:t>
      </w:r>
      <w:r w:rsidRPr="00935F3D">
        <w:t>emperature</w:t>
      </w:r>
      <w:r w:rsidR="00C43DB9" w:rsidRPr="00935F3D">
        <w:t>:</w:t>
      </w:r>
      <w:r w:rsidRPr="00935F3D">
        <w:t xml:space="preserve"> </w:t>
      </w:r>
      <w:r w:rsidRPr="00935F3D">
        <w:rPr>
          <w:rFonts w:ascii="Arial" w:hAnsi="Arial" w:cs="Arial"/>
        </w:rPr>
        <w:t>−</w:t>
      </w:r>
      <w:r w:rsidR="00987C9A" w:rsidRPr="00935F3D">
        <w:t>4</w:t>
      </w:r>
      <w:r w:rsidR="00531A96" w:rsidRPr="00935F3D">
        <w:t>0</w:t>
      </w:r>
      <w:r w:rsidR="00987C9A" w:rsidRPr="00935F3D">
        <w:t>°</w:t>
      </w:r>
      <w:r w:rsidRPr="00935F3D">
        <w:t>F</w:t>
      </w:r>
      <w:r w:rsidR="00C43DB9" w:rsidRPr="00935F3D">
        <w:t xml:space="preserve"> to </w:t>
      </w:r>
      <w:r w:rsidR="006859D5" w:rsidRPr="00935F3D">
        <w:t>1</w:t>
      </w:r>
      <w:r w:rsidR="00531A96" w:rsidRPr="00935F3D">
        <w:t>58</w:t>
      </w:r>
      <w:r w:rsidR="00C43DB9" w:rsidRPr="00935F3D">
        <w:t>°F</w:t>
      </w:r>
      <w:r w:rsidRPr="00935F3D">
        <w:t xml:space="preserve"> </w:t>
      </w:r>
      <w:r w:rsidR="00C43DB9" w:rsidRPr="00935F3D">
        <w:t>(</w:t>
      </w:r>
      <w:r w:rsidR="00C43DB9" w:rsidRPr="00935F3D">
        <w:rPr>
          <w:rFonts w:ascii="Arial" w:hAnsi="Arial" w:cs="Arial"/>
        </w:rPr>
        <w:t>−</w:t>
      </w:r>
      <w:r w:rsidR="00531A96" w:rsidRPr="00935F3D">
        <w:t>4</w:t>
      </w:r>
      <w:r w:rsidR="00C43DB9" w:rsidRPr="00935F3D">
        <w:t xml:space="preserve">0°C to </w:t>
      </w:r>
      <w:r w:rsidR="00531A96" w:rsidRPr="00935F3D">
        <w:t>70</w:t>
      </w:r>
      <w:r w:rsidR="00987C9A" w:rsidRPr="00935F3D">
        <w:t>°</w:t>
      </w:r>
      <w:r w:rsidRPr="00935F3D">
        <w:t>C</w:t>
      </w:r>
      <w:r w:rsidR="00C43DB9" w:rsidRPr="00935F3D">
        <w:t>)</w:t>
      </w:r>
      <w:r w:rsidR="00531A96" w:rsidRPr="00935F3D">
        <w:t>.</w:t>
      </w:r>
    </w:p>
    <w:p w:rsidR="00EB3CFE" w:rsidRPr="00935F3D" w:rsidRDefault="00B546DE" w:rsidP="001909BE">
      <w:pPr>
        <w:pStyle w:val="SubPara"/>
      </w:pPr>
      <w:r w:rsidRPr="00935F3D">
        <w:t>Relative Humidity: 10% to 100%, condensing.</w:t>
      </w:r>
      <w:r w:rsidR="00C43DB9" w:rsidRPr="00935F3D">
        <w:t xml:space="preserve"> </w:t>
      </w:r>
    </w:p>
    <w:p w:rsidR="00EB3CFE" w:rsidRPr="00FE7F81" w:rsidRDefault="00EB3CFE" w:rsidP="001909BE">
      <w:pPr>
        <w:pStyle w:val="Paragraph"/>
      </w:pPr>
      <w:r w:rsidRPr="00FE7F81">
        <w:t>Power Requirements:</w:t>
      </w:r>
      <w:r w:rsidR="0081392F" w:rsidRPr="00FE7F81">
        <w:t xml:space="preserve"> </w:t>
      </w:r>
      <w:r w:rsidR="00F83FC8" w:rsidRPr="00FE7F81">
        <w:t xml:space="preserve">Input voltage shall be </w:t>
      </w:r>
      <w:r w:rsidR="00966894" w:rsidRPr="00FE7F81">
        <w:t>12</w:t>
      </w:r>
      <w:r w:rsidR="00094739" w:rsidRPr="00FE7F81">
        <w:t xml:space="preserve"> V </w:t>
      </w:r>
      <w:r w:rsidR="00966894" w:rsidRPr="00FE7F81">
        <w:t>D</w:t>
      </w:r>
      <w:r w:rsidR="00C43DB9" w:rsidRPr="00FE7F81">
        <w:t>C</w:t>
      </w:r>
      <w:r w:rsidR="00531A96" w:rsidRPr="00FE7F81">
        <w:t>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84F2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DELIVERY, STORAGE, AND HANDLING</w:t>
      </w:r>
    </w:p>
    <w:p w:rsidR="00EB3CFE" w:rsidRPr="00FE7F81" w:rsidRDefault="00EB3CFE" w:rsidP="001909BE">
      <w:pPr>
        <w:pStyle w:val="Paragraph"/>
      </w:pPr>
      <w:r w:rsidRPr="00FE7F81">
        <w:t>Deliver materials in manufacturer’s labeled packages.</w:t>
      </w:r>
      <w:r w:rsidR="0081392F" w:rsidRPr="00FE7F81">
        <w:t xml:space="preserve"> </w:t>
      </w:r>
      <w:r w:rsidRPr="00FE7F81">
        <w:t>Store and handle in accordance with manufacturer’s requirements, in a facility with environmental conditions within recommended limits.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84F2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lastRenderedPageBreak/>
        <w:t>WARRANTY</w:t>
      </w:r>
    </w:p>
    <w:p w:rsidR="00EB3CFE" w:rsidRPr="00FE7F81" w:rsidRDefault="00EB3CFE" w:rsidP="001909BE">
      <w:pPr>
        <w:pStyle w:val="Paragraph"/>
      </w:pPr>
      <w:r w:rsidRPr="00FE7F81">
        <w:t>Manufacturer’s Warranty:</w:t>
      </w:r>
      <w:r w:rsidR="0081392F" w:rsidRPr="00FE7F81">
        <w:t xml:space="preserve"> </w:t>
      </w:r>
      <w:r w:rsidRPr="00FE7F81">
        <w:t xml:space="preserve">Submit manufacturer’s </w:t>
      </w:r>
      <w:r w:rsidR="00987C9A" w:rsidRPr="00FE7F81">
        <w:t xml:space="preserve">warranty of </w:t>
      </w:r>
      <w:r w:rsidR="00025D34" w:rsidRPr="00FE7F81">
        <w:t>three (3</w:t>
      </w:r>
      <w:r w:rsidR="00987C9A" w:rsidRPr="00FE7F81">
        <w:t xml:space="preserve">) </w:t>
      </w:r>
      <w:r w:rsidR="00025D34" w:rsidRPr="00FE7F81">
        <w:t>years</w:t>
      </w:r>
      <w:r w:rsidR="00987C9A" w:rsidRPr="00FE7F81">
        <w:t xml:space="preserve"> from the manufacture date code under normal use and service for the </w:t>
      </w:r>
      <w:r w:rsidR="00025D34" w:rsidRPr="00FE7F81">
        <w:t>video surveillance</w:t>
      </w:r>
      <w:r w:rsidR="00987C9A" w:rsidRPr="00FE7F81">
        <w:t xml:space="preserve"> system</w:t>
      </w:r>
      <w:r w:rsidRPr="00FE7F81">
        <w:t>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995C05" w:rsidRPr="00FE7F81" w:rsidRDefault="00995C05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84F2A">
      <w:pPr>
        <w:pStyle w:val="Part"/>
        <w:keepNext/>
        <w:rPr>
          <w:rFonts w:ascii="Helvetica" w:hAnsi="Helvetica"/>
        </w:rPr>
      </w:pPr>
      <w:r w:rsidRPr="00FE7F81">
        <w:rPr>
          <w:rFonts w:ascii="Helvetica" w:hAnsi="Helvetica"/>
        </w:rPr>
        <w:t>PRODUCTS</w:t>
      </w:r>
    </w:p>
    <w:p w:rsidR="00EB3CFE" w:rsidRPr="00FE7F81" w:rsidRDefault="00EB3CFE" w:rsidP="00A84F2A">
      <w:pPr>
        <w:pStyle w:val="LineBlank"/>
        <w:keepNext/>
        <w:rPr>
          <w:rFonts w:ascii="Helvetica" w:hAnsi="Helvetica"/>
        </w:rPr>
      </w:pPr>
    </w:p>
    <w:p w:rsidR="00EB3CFE" w:rsidRPr="00FE7F81" w:rsidRDefault="00EB3CFE" w:rsidP="00A84F2A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t>MANUFACTURER</w:t>
      </w:r>
    </w:p>
    <w:p w:rsidR="00EB3CFE" w:rsidRPr="00FE7F81" w:rsidRDefault="00925923" w:rsidP="001909BE">
      <w:pPr>
        <w:pStyle w:val="Paragraph"/>
      </w:pPr>
      <w:r w:rsidRPr="00FE7F81">
        <w:t>Camera</w:t>
      </w:r>
      <w:r w:rsidR="00B43050" w:rsidRPr="00FE7F81">
        <w:t xml:space="preserve"> </w:t>
      </w:r>
      <w:r w:rsidR="00EB3CFE" w:rsidRPr="00FE7F81">
        <w:t>Manufacturer:</w:t>
      </w:r>
      <w:r w:rsidR="0081392F" w:rsidRPr="00FE7F81">
        <w:t xml:space="preserve"> </w:t>
      </w:r>
      <w:r w:rsidR="00EB3CFE" w:rsidRPr="00FE7F81">
        <w:t xml:space="preserve">Honeywell </w:t>
      </w:r>
      <w:r w:rsidR="0028124E" w:rsidRPr="00FE7F81">
        <w:t xml:space="preserve">Performance </w:t>
      </w:r>
      <w:r w:rsidRPr="00FE7F81">
        <w:t>Series</w:t>
      </w:r>
      <w:r w:rsidR="004523CF" w:rsidRPr="00FE7F81">
        <w:t xml:space="preserve"> HQA</w:t>
      </w:r>
      <w:r w:rsidRPr="00FE7F81">
        <w:t xml:space="preserve"> </w:t>
      </w:r>
      <w:r w:rsidR="004523CF" w:rsidRPr="00FE7F81">
        <w:t xml:space="preserve">true day/night </w:t>
      </w:r>
      <w:r w:rsidR="0028124E" w:rsidRPr="00FE7F81">
        <w:t xml:space="preserve">indoor/outdoor </w:t>
      </w:r>
      <w:r w:rsidR="00025D34" w:rsidRPr="00FE7F81">
        <w:t xml:space="preserve">IR </w:t>
      </w:r>
      <w:r w:rsidR="0028124E" w:rsidRPr="00FE7F81">
        <w:t>bullet</w:t>
      </w:r>
      <w:r w:rsidR="00220285" w:rsidRPr="00FE7F81">
        <w:t xml:space="preserve"> camera</w:t>
      </w:r>
      <w:r w:rsidR="00EB3CFE" w:rsidRPr="00FE7F81">
        <w:t xml:space="preserve">, </w:t>
      </w:r>
      <w:hyperlink r:id="rId8" w:history="1">
        <w:r w:rsidR="00C60DFE" w:rsidRPr="00FE7F81">
          <w:rPr>
            <w:rStyle w:val="Hyperlink"/>
          </w:rPr>
          <w:t>www.honeywell.com</w:t>
        </w:r>
        <w:r w:rsidR="00C60DFE" w:rsidRPr="00FE7F81">
          <w:rPr>
            <w:rStyle w:val="Hyperlink"/>
            <w:rFonts w:cstheme="minorBidi"/>
          </w:rPr>
          <w:t>/security</w:t>
        </w:r>
      </w:hyperlink>
      <w:r w:rsidR="00EB3CFE" w:rsidRPr="00FE7F81">
        <w:t>.</w:t>
      </w:r>
    </w:p>
    <w:p w:rsidR="00A206B8" w:rsidRPr="00FE7F81" w:rsidRDefault="00A206B8" w:rsidP="001909BE">
      <w:pPr>
        <w:pStyle w:val="Paragraph"/>
      </w:pPr>
      <w:r w:rsidRPr="00FE7F81">
        <w:t>Accepted Part Numbers:</w:t>
      </w:r>
    </w:p>
    <w:p w:rsidR="00531A96" w:rsidRPr="00935F3D" w:rsidRDefault="00A206B8" w:rsidP="001909BE">
      <w:pPr>
        <w:pStyle w:val="SubPara"/>
      </w:pPr>
      <w:r w:rsidRPr="00935F3D">
        <w:t>HB74</w:t>
      </w:r>
      <w:r w:rsidR="00E85E10" w:rsidRPr="00935F3D">
        <w:t>H</w:t>
      </w:r>
      <w:r w:rsidR="00531A96" w:rsidRPr="00935F3D">
        <w:t xml:space="preserve">D1: TDN, Indoor/Outdoor, </w:t>
      </w:r>
      <w:r w:rsidR="00E85E10" w:rsidRPr="00935F3D">
        <w:t>IR Bullet Camera</w:t>
      </w:r>
      <w:r w:rsidR="00CF2928" w:rsidRPr="00935F3D">
        <w:t>, 1/</w:t>
      </w:r>
      <w:r w:rsidR="00531A96" w:rsidRPr="00935F3D">
        <w:t>2.9</w:t>
      </w:r>
      <w:r w:rsidR="00AD6C28">
        <w:rPr>
          <w:rFonts w:ascii="Arial" w:hAnsi="Arial" w:cs="Arial"/>
        </w:rPr>
        <w:t>″</w:t>
      </w:r>
      <w:r w:rsidR="00AD6C28" w:rsidRPr="00935F3D">
        <w:t xml:space="preserve"> </w:t>
      </w:r>
      <w:r w:rsidR="00531A96" w:rsidRPr="00935F3D">
        <w:t>1 MP</w:t>
      </w:r>
      <w:r w:rsidR="00763F79" w:rsidRPr="00935F3D">
        <w:t xml:space="preserve"> </w:t>
      </w:r>
      <w:r w:rsidR="006859D5" w:rsidRPr="00935F3D">
        <w:t>CMOS</w:t>
      </w:r>
      <w:r w:rsidR="00531A96" w:rsidRPr="00935F3D">
        <w:t>, 720p, 30 fps, 3.6 mm</w:t>
      </w:r>
      <w:r w:rsidR="00763F79" w:rsidRPr="00935F3D">
        <w:t xml:space="preserve"> Fixed Lens, </w:t>
      </w:r>
      <w:r w:rsidR="004523CF" w:rsidRPr="00935F3D">
        <w:t>24 IR LEDs,</w:t>
      </w:r>
      <w:r w:rsidR="00763F79" w:rsidRPr="00935F3D">
        <w:t>12 V DC, NTSC</w:t>
      </w:r>
      <w:r w:rsidR="00531A96" w:rsidRPr="00935F3D">
        <w:t>.</w:t>
      </w:r>
    </w:p>
    <w:p w:rsidR="00531A96" w:rsidRPr="00935F3D" w:rsidRDefault="00531A96" w:rsidP="001909BE">
      <w:pPr>
        <w:pStyle w:val="SubPara"/>
      </w:pPr>
      <w:r w:rsidRPr="00935F3D">
        <w:t>HB74HD1X: TDN, Indoor/Outdoor, IR Bullet Camera, 1/2.9</w:t>
      </w:r>
      <w:r w:rsidR="00AD6C28">
        <w:rPr>
          <w:rFonts w:ascii="Arial" w:hAnsi="Arial" w:cs="Arial"/>
        </w:rPr>
        <w:t>″</w:t>
      </w:r>
      <w:r w:rsidRPr="00935F3D">
        <w:t xml:space="preserve"> 1 MP CMOS, 720p, 25 fps, 3.6 mm Fixed Lens, </w:t>
      </w:r>
      <w:r w:rsidR="004523CF" w:rsidRPr="00935F3D">
        <w:t xml:space="preserve">24 IR LEDs, </w:t>
      </w:r>
      <w:r w:rsidRPr="00935F3D">
        <w:t>12 V DC, PAL.</w:t>
      </w:r>
    </w:p>
    <w:p w:rsidR="00531A96" w:rsidRPr="00935F3D" w:rsidRDefault="00531A96" w:rsidP="001909BE">
      <w:pPr>
        <w:pStyle w:val="SubPara"/>
      </w:pPr>
      <w:r w:rsidRPr="00935F3D">
        <w:t>HB75HD1: TDN, Indoor/Outdoor, IR Bullet Camera, 1/2.9</w:t>
      </w:r>
      <w:r w:rsidR="00AD6C28">
        <w:rPr>
          <w:rFonts w:ascii="Arial" w:hAnsi="Arial" w:cs="Arial"/>
        </w:rPr>
        <w:t>″</w:t>
      </w:r>
      <w:r w:rsidRPr="00935F3D">
        <w:t xml:space="preserve"> 1 MP CMOS, 720p, 30 fps, 2.7–12 mm </w:t>
      </w:r>
      <w:r w:rsidR="0063045D" w:rsidRPr="00935F3D">
        <w:t>VFMI</w:t>
      </w:r>
      <w:r w:rsidRPr="00935F3D">
        <w:t xml:space="preserve"> Lens,</w:t>
      </w:r>
      <w:r w:rsidR="004523CF" w:rsidRPr="00935F3D">
        <w:t xml:space="preserve"> 24 IR LEDs,</w:t>
      </w:r>
      <w:r w:rsidRPr="00935F3D">
        <w:t xml:space="preserve"> 12 V DC, NTSC.</w:t>
      </w:r>
    </w:p>
    <w:p w:rsidR="00B710F2" w:rsidRPr="00935F3D" w:rsidRDefault="00B710F2" w:rsidP="001909BE">
      <w:pPr>
        <w:pStyle w:val="SubPara"/>
      </w:pPr>
      <w:r w:rsidRPr="00935F3D">
        <w:t>HB75HD1X: TDN, Indoor/Outdoor, IR Bullet Camera, 1/2.9</w:t>
      </w:r>
      <w:r w:rsidR="00AD6C28">
        <w:rPr>
          <w:rFonts w:ascii="Arial" w:hAnsi="Arial" w:cs="Arial"/>
        </w:rPr>
        <w:t>″</w:t>
      </w:r>
      <w:r w:rsidRPr="00935F3D">
        <w:t xml:space="preserve"> 1 MP CMOS, 720p, 25 fps, 2.7–12 mm </w:t>
      </w:r>
      <w:r w:rsidR="0063045D" w:rsidRPr="00935F3D">
        <w:t>VFMI</w:t>
      </w:r>
      <w:r w:rsidRPr="00935F3D">
        <w:t xml:space="preserve"> Lens, </w:t>
      </w:r>
      <w:r w:rsidR="004523CF" w:rsidRPr="00935F3D">
        <w:t xml:space="preserve">24 IR LEDs, </w:t>
      </w:r>
      <w:r w:rsidRPr="00935F3D">
        <w:t>12 V DC, PAL.</w:t>
      </w:r>
    </w:p>
    <w:p w:rsidR="009A6B5E" w:rsidRPr="00935F3D" w:rsidRDefault="009A6B5E" w:rsidP="001909BE">
      <w:pPr>
        <w:pStyle w:val="SubPara"/>
      </w:pPr>
      <w:r w:rsidRPr="00935F3D">
        <w:t>HB74HD2: TDN, Indoor/Outdoor, IR Bullet Camera, 1/3</w:t>
      </w:r>
      <w:r>
        <w:rPr>
          <w:rFonts w:ascii="Arial" w:hAnsi="Arial" w:cs="Arial"/>
        </w:rPr>
        <w:t>″</w:t>
      </w:r>
      <w:r w:rsidRPr="00935F3D">
        <w:t xml:space="preserve"> 2 MP CMOS, 1080p, 30 fps, 3.6 mm Fixed Lens, 24 IR LEDs,12 V DC, NTSC.</w:t>
      </w:r>
    </w:p>
    <w:p w:rsidR="009A6B5E" w:rsidRPr="00935F3D" w:rsidRDefault="009A6B5E" w:rsidP="001909BE">
      <w:pPr>
        <w:pStyle w:val="SubPara"/>
      </w:pPr>
      <w:r w:rsidRPr="00935F3D">
        <w:t>HB74HD2X: TDN, Indoor/Outdoor, IR Bullet Camera, 1/3</w:t>
      </w:r>
      <w:r>
        <w:rPr>
          <w:rFonts w:ascii="Arial" w:hAnsi="Arial" w:cs="Arial"/>
        </w:rPr>
        <w:t>″</w:t>
      </w:r>
      <w:r w:rsidRPr="00935F3D">
        <w:t xml:space="preserve"> 2 MP CMOS, 1080p, 25 fps, 3.6 mm Fixed Lens, 24 IR LEDs, 12 V DC, PAL.</w:t>
      </w:r>
    </w:p>
    <w:p w:rsidR="009A6B5E" w:rsidRPr="00935F3D" w:rsidRDefault="009A6B5E" w:rsidP="001909BE">
      <w:pPr>
        <w:pStyle w:val="SubPara"/>
      </w:pPr>
      <w:r w:rsidRPr="00935F3D">
        <w:t>HB75HD2: TDN, Indoor/Outdoor, IR Bullet Camera, 1/2.8</w:t>
      </w:r>
      <w:r>
        <w:rPr>
          <w:rFonts w:ascii="Arial" w:hAnsi="Arial" w:cs="Arial"/>
        </w:rPr>
        <w:t>″</w:t>
      </w:r>
      <w:r w:rsidRPr="00935F3D">
        <w:t xml:space="preserve"> 2.4 MP CMOS, 1080p, 30 fps, 2.7–12 mm VFMI Lens, 24 IR LEDs, 12 V DC, NTSC.</w:t>
      </w:r>
    </w:p>
    <w:p w:rsidR="009A6B5E" w:rsidRPr="00935F3D" w:rsidRDefault="009A6B5E" w:rsidP="001909BE">
      <w:pPr>
        <w:pStyle w:val="SubPara"/>
      </w:pPr>
      <w:r w:rsidRPr="00935F3D">
        <w:t>HB75HD2X: TDN, Indoor/Outdoor, IR Bullet Camera, 1/2.8</w:t>
      </w:r>
      <w:r w:rsidRPr="00550EE0">
        <w:rPr>
          <w:rFonts w:ascii="Arial" w:hAnsi="Arial" w:cs="Arial"/>
        </w:rPr>
        <w:t>″</w:t>
      </w:r>
      <w:r w:rsidRPr="00935F3D">
        <w:t xml:space="preserve"> 2.4 MP CMOS, 1080p, 25 fps, 2.7–12 mm VFMI Lens, 24 IR LEDs, 12 V DC, PAL.</w:t>
      </w:r>
    </w:p>
    <w:p w:rsidR="00085596" w:rsidRPr="00935F3D" w:rsidRDefault="00085596" w:rsidP="001909BE">
      <w:pPr>
        <w:pStyle w:val="SubPara"/>
      </w:pPr>
      <w:r w:rsidRPr="00935F3D">
        <w:t>HB76HD2: TDN, Indoor/Outdoor, IR Bullet Camera, 1/2.8</w:t>
      </w:r>
      <w:r>
        <w:rPr>
          <w:rFonts w:ascii="Arial" w:hAnsi="Arial" w:cs="Arial"/>
        </w:rPr>
        <w:t>″</w:t>
      </w:r>
      <w:r w:rsidRPr="00935F3D">
        <w:t xml:space="preserve"> 2.4 MP CMOS, 1080p, 30 fps, 2.7–12 mm MFZ Lens, 24 IR LEDs, 12 V DC, NTSC.</w:t>
      </w:r>
    </w:p>
    <w:p w:rsidR="00085596" w:rsidRPr="00935F3D" w:rsidRDefault="00085596" w:rsidP="001909BE">
      <w:pPr>
        <w:pStyle w:val="SubPara"/>
      </w:pPr>
      <w:r w:rsidRPr="00935F3D">
        <w:t>HB76HD2X: TDN, Indoor/Outdoor, IR Bullet Camera, 1/2.8</w:t>
      </w:r>
      <w:r w:rsidRPr="00550EE0">
        <w:rPr>
          <w:rFonts w:ascii="Arial" w:hAnsi="Arial" w:cs="Arial"/>
        </w:rPr>
        <w:t>″</w:t>
      </w:r>
      <w:r w:rsidRPr="00935F3D">
        <w:t xml:space="preserve"> 2.4 MP CMOS, 1080p, 25 fps, 2.7–12 mm MFZ Lens, 24 IR LEDs, 12 V DC, PAL.</w:t>
      </w:r>
    </w:p>
    <w:p w:rsidR="000115C7" w:rsidRPr="009A6B5E" w:rsidRDefault="000115C7" w:rsidP="000115C7">
      <w:pPr>
        <w:pStyle w:val="LineBlank"/>
        <w:rPr>
          <w:rFonts w:ascii="Helvetica" w:hAnsi="Helvetica"/>
        </w:rPr>
      </w:pPr>
    </w:p>
    <w:p w:rsidR="00EB3CFE" w:rsidRPr="00FE7F81" w:rsidRDefault="00EB3CFE" w:rsidP="00A84F2A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SYSTEM COMPONENTS</w:t>
      </w:r>
    </w:p>
    <w:p w:rsidR="00EB3CFE" w:rsidRPr="00FE7F81" w:rsidRDefault="0028124E" w:rsidP="001909BE">
      <w:pPr>
        <w:pStyle w:val="Paragraph"/>
      </w:pPr>
      <w:r w:rsidRPr="00FE7F81">
        <w:t>Bullet</w:t>
      </w:r>
      <w:r w:rsidR="007A2EFD" w:rsidRPr="00FE7F81">
        <w:t xml:space="preserve"> </w:t>
      </w:r>
      <w:r w:rsidR="0058340A" w:rsidRPr="00FE7F81">
        <w:t>camera</w:t>
      </w:r>
      <w:r w:rsidRPr="00FE7F81">
        <w:t xml:space="preserve"> and cabling</w:t>
      </w:r>
      <w:r w:rsidR="0058340A" w:rsidRPr="00FE7F81">
        <w:t>.</w:t>
      </w:r>
    </w:p>
    <w:p w:rsidR="0028124E" w:rsidRPr="00FE7F81" w:rsidRDefault="0028124E" w:rsidP="0028124E">
      <w:pPr>
        <w:pStyle w:val="LineBlank"/>
        <w:rPr>
          <w:rFonts w:ascii="Helvetica" w:hAnsi="Helvetica"/>
        </w:rPr>
      </w:pPr>
    </w:p>
    <w:p w:rsidR="00EB3CFE" w:rsidRPr="00FE7F81" w:rsidRDefault="00EB3CFE" w:rsidP="00A84F2A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t>OPERATIONAL REQUIREMENTS</w:t>
      </w:r>
    </w:p>
    <w:p w:rsidR="00F01A17" w:rsidRPr="00FE7F81" w:rsidRDefault="00B60A83" w:rsidP="001909BE">
      <w:pPr>
        <w:pStyle w:val="Paragraph"/>
      </w:pPr>
      <w:r w:rsidRPr="00FE7F81">
        <w:t xml:space="preserve">The </w:t>
      </w:r>
      <w:r w:rsidR="00A84F2A" w:rsidRPr="00FE7F81">
        <w:t>Performance Series</w:t>
      </w:r>
      <w:r w:rsidR="00B546DE">
        <w:t xml:space="preserve"> HQA </w:t>
      </w:r>
      <w:r w:rsidR="00AD6C28">
        <w:t xml:space="preserve">true day/night </w:t>
      </w:r>
      <w:r w:rsidR="00B82408" w:rsidRPr="00FE7F81">
        <w:t>indoor/outdoor IR bullet</w:t>
      </w:r>
      <w:r w:rsidRPr="00FE7F81">
        <w:t xml:space="preserve"> camera</w:t>
      </w:r>
      <w:r w:rsidR="00F01A17" w:rsidRPr="00FE7F81">
        <w:t xml:space="preserve"> system </w:t>
      </w:r>
      <w:r w:rsidRPr="00FE7F81">
        <w:t xml:space="preserve">shall </w:t>
      </w:r>
      <w:r w:rsidR="00F01A17" w:rsidRPr="00FE7F81">
        <w:t xml:space="preserve">meet or exceed the following </w:t>
      </w:r>
      <w:r w:rsidR="00E85ED6" w:rsidRPr="00FE7F81">
        <w:t xml:space="preserve">camera </w:t>
      </w:r>
      <w:r w:rsidR="00F01A17" w:rsidRPr="00FE7F81">
        <w:t>specifications:</w:t>
      </w:r>
    </w:p>
    <w:p w:rsidR="009A6B5E" w:rsidRPr="00935F3D" w:rsidRDefault="00F01A17" w:rsidP="001909BE">
      <w:pPr>
        <w:pStyle w:val="SubPara"/>
      </w:pPr>
      <w:r w:rsidRPr="00935F3D">
        <w:t>Image Sensor:</w:t>
      </w:r>
    </w:p>
    <w:p w:rsidR="00F01A17" w:rsidRPr="009A6B5E" w:rsidRDefault="009A6B5E" w:rsidP="001909BE">
      <w:pPr>
        <w:pStyle w:val="SubSub1"/>
      </w:pPr>
      <w:r>
        <w:t xml:space="preserve">HB74HD1(X)/HB75HD1(X): </w:t>
      </w:r>
      <w:r w:rsidR="00B60A83" w:rsidRPr="009A6B5E">
        <w:t>1/</w:t>
      </w:r>
      <w:r w:rsidR="0063045D" w:rsidRPr="009A6B5E">
        <w:t>2.9</w:t>
      </w:r>
      <w:r>
        <w:rPr>
          <w:rFonts w:ascii="Arial" w:hAnsi="Arial" w:cs="Arial"/>
        </w:rPr>
        <w:t>″</w:t>
      </w:r>
      <w:r w:rsidR="00B60A83" w:rsidRPr="009A6B5E">
        <w:t xml:space="preserve"> </w:t>
      </w:r>
      <w:r w:rsidR="0063045D" w:rsidRPr="009A6B5E">
        <w:t>1 MP</w:t>
      </w:r>
      <w:r w:rsidR="00763F79" w:rsidRPr="009A6B5E">
        <w:t xml:space="preserve"> </w:t>
      </w:r>
      <w:r w:rsidR="006859D5" w:rsidRPr="009A6B5E">
        <w:t>CMOS</w:t>
      </w:r>
      <w:r w:rsidR="0063045D" w:rsidRPr="009A6B5E">
        <w:t>.</w:t>
      </w:r>
    </w:p>
    <w:p w:rsidR="009A6B5E" w:rsidRDefault="009A6B5E" w:rsidP="001909BE">
      <w:pPr>
        <w:pStyle w:val="SubSub1"/>
      </w:pPr>
      <w:r>
        <w:t xml:space="preserve">HB74HD2(X): </w:t>
      </w:r>
      <w:r w:rsidRPr="009A6B5E">
        <w:t>1/</w:t>
      </w:r>
      <w:r>
        <w:t>3</w:t>
      </w:r>
      <w:r>
        <w:rPr>
          <w:rFonts w:ascii="Arial" w:hAnsi="Arial" w:cs="Arial"/>
        </w:rPr>
        <w:t>″</w:t>
      </w:r>
      <w:r w:rsidRPr="009A6B5E">
        <w:t xml:space="preserve"> </w:t>
      </w:r>
      <w:r>
        <w:t>2</w:t>
      </w:r>
      <w:r w:rsidRPr="009A6B5E">
        <w:t xml:space="preserve"> MP CMOS.</w:t>
      </w:r>
    </w:p>
    <w:p w:rsidR="009A6B5E" w:rsidRPr="009A6B5E" w:rsidRDefault="009A6B5E" w:rsidP="001909BE">
      <w:pPr>
        <w:pStyle w:val="SubSub1"/>
      </w:pPr>
      <w:r>
        <w:t>HB75HD2(X)</w:t>
      </w:r>
      <w:r w:rsidR="00085596">
        <w:t>/HB76HD2(X)</w:t>
      </w:r>
      <w:r>
        <w:t xml:space="preserve">: </w:t>
      </w:r>
      <w:r w:rsidRPr="009A6B5E">
        <w:t>1/</w:t>
      </w:r>
      <w:r>
        <w:t>2.8</w:t>
      </w:r>
      <w:r>
        <w:rPr>
          <w:rFonts w:ascii="Arial" w:hAnsi="Arial" w:cs="Arial"/>
        </w:rPr>
        <w:t>″</w:t>
      </w:r>
      <w:r w:rsidRPr="009A6B5E">
        <w:t xml:space="preserve"> </w:t>
      </w:r>
      <w:r>
        <w:t>2.4</w:t>
      </w:r>
      <w:r w:rsidRPr="009A6B5E">
        <w:t xml:space="preserve"> MP CMOS.</w:t>
      </w:r>
    </w:p>
    <w:p w:rsidR="009A6B5E" w:rsidRPr="00935F3D" w:rsidRDefault="00911895" w:rsidP="001909BE">
      <w:pPr>
        <w:pStyle w:val="SubPara"/>
      </w:pPr>
      <w:r w:rsidRPr="00935F3D">
        <w:lastRenderedPageBreak/>
        <w:t>Total</w:t>
      </w:r>
      <w:r w:rsidR="00F01A17" w:rsidRPr="00935F3D">
        <w:t xml:space="preserve"> Pixels</w:t>
      </w:r>
      <w:r w:rsidR="003D1732" w:rsidRPr="00935F3D">
        <w:t>:</w:t>
      </w:r>
      <w:r w:rsidR="00666C59" w:rsidRPr="00935F3D">
        <w:t xml:space="preserve"> </w:t>
      </w:r>
    </w:p>
    <w:p w:rsidR="009A6B5E" w:rsidRDefault="009A6B5E" w:rsidP="001909BE">
      <w:pPr>
        <w:pStyle w:val="SubSub1"/>
      </w:pPr>
      <w:r>
        <w:t xml:space="preserve">HB74HD1(X)/HB75HD1(X): </w:t>
      </w:r>
      <w:r w:rsidR="0063045D" w:rsidRPr="009A6B5E">
        <w:t>1280</w:t>
      </w:r>
      <w:r w:rsidR="00911895" w:rsidRPr="009A6B5E">
        <w:t xml:space="preserve"> (H)</w:t>
      </w:r>
      <w:r w:rsidR="003862B8" w:rsidRPr="009A6B5E">
        <w:t xml:space="preserve"> × </w:t>
      </w:r>
      <w:r w:rsidR="0063045D" w:rsidRPr="009A6B5E">
        <w:t>720</w:t>
      </w:r>
      <w:r w:rsidR="00911895" w:rsidRPr="009A6B5E">
        <w:t xml:space="preserve"> (V)</w:t>
      </w:r>
      <w:r w:rsidR="0063045D" w:rsidRPr="009A6B5E">
        <w:t>.</w:t>
      </w:r>
    </w:p>
    <w:p w:rsidR="009A6B5E" w:rsidRDefault="009A6B5E" w:rsidP="001909BE">
      <w:pPr>
        <w:pStyle w:val="SubSub1"/>
      </w:pPr>
      <w:r>
        <w:t>HB74HD2(X): 1920</w:t>
      </w:r>
      <w:r w:rsidRPr="009A6B5E">
        <w:t xml:space="preserve"> (H) × </w:t>
      </w:r>
      <w:r>
        <w:t>1080</w:t>
      </w:r>
      <w:r w:rsidRPr="009A6B5E">
        <w:t xml:space="preserve"> (V).</w:t>
      </w:r>
    </w:p>
    <w:p w:rsidR="00935F3D" w:rsidRDefault="009A6B5E" w:rsidP="001909BE">
      <w:pPr>
        <w:pStyle w:val="SubSub1"/>
      </w:pPr>
      <w:r w:rsidRPr="00935F3D">
        <w:t>HB75HD2(X)</w:t>
      </w:r>
      <w:r w:rsidR="00085596" w:rsidRPr="00935F3D">
        <w:t>/HB76HD2(X)</w:t>
      </w:r>
      <w:r w:rsidRPr="00935F3D">
        <w:t>: 1984 (H) × 1225 (V).</w:t>
      </w:r>
    </w:p>
    <w:p w:rsidR="0063045D" w:rsidRPr="00935F3D" w:rsidRDefault="0063045D" w:rsidP="001909BE">
      <w:pPr>
        <w:pStyle w:val="SubPara"/>
      </w:pPr>
      <w:r w:rsidRPr="00935F3D">
        <w:t>Video Output</w:t>
      </w:r>
      <w:r w:rsidR="00E85ED6" w:rsidRPr="00935F3D">
        <w:t>:</w:t>
      </w:r>
    </w:p>
    <w:p w:rsidR="009A6B5E" w:rsidRDefault="009A6B5E" w:rsidP="001909BE">
      <w:pPr>
        <w:pStyle w:val="SubSub1"/>
      </w:pPr>
      <w:r>
        <w:t xml:space="preserve">HB74HD1(X)/HB75HD1(X): </w:t>
      </w:r>
      <w:r w:rsidRPr="00FE7F81">
        <w:t>1-channel BNC HQA 720p</w:t>
      </w:r>
      <w:r w:rsidRPr="009A6B5E">
        <w:t>.</w:t>
      </w:r>
    </w:p>
    <w:p w:rsidR="009A6B5E" w:rsidRPr="009A6B5E" w:rsidRDefault="009A6B5E" w:rsidP="001909BE">
      <w:pPr>
        <w:pStyle w:val="SubSub1"/>
      </w:pPr>
      <w:r>
        <w:t xml:space="preserve">HB74HD2(X)/HB75HD2(X): </w:t>
      </w:r>
      <w:r w:rsidRPr="00FE7F81">
        <w:t xml:space="preserve">1-channel BNC HQA </w:t>
      </w:r>
      <w:r>
        <w:t>1080p/</w:t>
      </w:r>
      <w:r w:rsidRPr="00FE7F81">
        <w:t>720p</w:t>
      </w:r>
      <w:r>
        <w:t>, switchable to CVBS.</w:t>
      </w:r>
    </w:p>
    <w:p w:rsidR="004A6D5C" w:rsidRPr="00935F3D" w:rsidRDefault="0063045D" w:rsidP="001909BE">
      <w:pPr>
        <w:pStyle w:val="SubPara"/>
      </w:pPr>
      <w:r w:rsidRPr="00935F3D">
        <w:t xml:space="preserve">Video Frame Rate: </w:t>
      </w:r>
    </w:p>
    <w:p w:rsidR="004A6D5C" w:rsidRPr="00EE3E7C" w:rsidRDefault="0098551E" w:rsidP="001909BE">
      <w:pPr>
        <w:pStyle w:val="SubSub1"/>
      </w:pPr>
      <w:r w:rsidRPr="00EE3E7C">
        <w:t xml:space="preserve">HB74HD1(X)/HB75HD1(X): </w:t>
      </w:r>
      <w:r w:rsidR="0063045D" w:rsidRPr="00EE3E7C">
        <w:t>720p</w:t>
      </w:r>
      <w:r w:rsidRPr="00EE3E7C">
        <w:t xml:space="preserve"> </w:t>
      </w:r>
      <w:r w:rsidR="0063045D" w:rsidRPr="00EE3E7C">
        <w:t>@</w:t>
      </w:r>
      <w:r w:rsidRPr="00EE3E7C">
        <w:t xml:space="preserve"> </w:t>
      </w:r>
      <w:r w:rsidR="0063045D" w:rsidRPr="00EE3E7C">
        <w:t>30</w:t>
      </w:r>
      <w:r w:rsidRPr="00EE3E7C">
        <w:t>/25</w:t>
      </w:r>
      <w:r w:rsidR="0063045D" w:rsidRPr="00EE3E7C">
        <w:t xml:space="preserve"> fps</w:t>
      </w:r>
      <w:r w:rsidRPr="00EE3E7C">
        <w:t>.</w:t>
      </w:r>
    </w:p>
    <w:p w:rsidR="004A6D5C" w:rsidRPr="00EE3E7C" w:rsidRDefault="0098551E" w:rsidP="001909BE">
      <w:pPr>
        <w:pStyle w:val="SubSub1"/>
      </w:pPr>
      <w:r w:rsidRPr="00EE3E7C">
        <w:t>HB74HD2(X)/HB75HD2(X)</w:t>
      </w:r>
      <w:r w:rsidR="00EE1C1B">
        <w:t>/HB76HD2(X)</w:t>
      </w:r>
      <w:r w:rsidRPr="00EE3E7C">
        <w:t>:</w:t>
      </w:r>
      <w:r w:rsidR="004A6D5C" w:rsidRPr="00EE3E7C">
        <w:t xml:space="preserve"> </w:t>
      </w:r>
      <w:r w:rsidRPr="00EE3E7C">
        <w:t xml:space="preserve">1080p @ 30/25 fps; </w:t>
      </w:r>
      <w:r w:rsidR="004A6D5C" w:rsidRPr="00EE3E7C">
        <w:t>720p</w:t>
      </w:r>
      <w:r w:rsidR="00024264" w:rsidRPr="00EE3E7C">
        <w:t xml:space="preserve"> </w:t>
      </w:r>
      <w:r w:rsidR="004A6D5C" w:rsidRPr="00EE3E7C">
        <w:t xml:space="preserve">@ </w:t>
      </w:r>
      <w:r w:rsidR="00EE3E7C" w:rsidRPr="00EE3E7C">
        <w:t>30/25/60/50 fps</w:t>
      </w:r>
      <w:r w:rsidR="004A6D5C" w:rsidRPr="00EE3E7C">
        <w:t>.</w:t>
      </w:r>
    </w:p>
    <w:p w:rsidR="0063045D" w:rsidRPr="00935F3D" w:rsidRDefault="00F01A17" w:rsidP="001909BE">
      <w:pPr>
        <w:pStyle w:val="SubPara"/>
      </w:pPr>
      <w:r w:rsidRPr="00935F3D">
        <w:t>Lens</w:t>
      </w:r>
      <w:r w:rsidR="001654F2" w:rsidRPr="00935F3D">
        <w:t xml:space="preserve"> Type</w:t>
      </w:r>
      <w:r w:rsidR="00431F80" w:rsidRPr="00935F3D">
        <w:t>:</w:t>
      </w:r>
      <w:r w:rsidR="0081392F" w:rsidRPr="00935F3D">
        <w:t xml:space="preserve"> </w:t>
      </w:r>
    </w:p>
    <w:p w:rsidR="003473C6" w:rsidRPr="00FE7F81" w:rsidRDefault="004A6D5C" w:rsidP="001909BE">
      <w:pPr>
        <w:pStyle w:val="SubSub1"/>
      </w:pPr>
      <w:r w:rsidRPr="00FE7F81">
        <w:t>H</w:t>
      </w:r>
      <w:r w:rsidR="0063045D" w:rsidRPr="00FE7F81">
        <w:t>B74HD1(X)</w:t>
      </w:r>
      <w:r w:rsidR="0098551E">
        <w:t>/HB74HD2(X)</w:t>
      </w:r>
      <w:r w:rsidR="0063045D" w:rsidRPr="00FE7F81">
        <w:t xml:space="preserve">: </w:t>
      </w:r>
      <w:r w:rsidR="00A84F2A" w:rsidRPr="00FE7F81">
        <w:t>B</w:t>
      </w:r>
      <w:r w:rsidR="00165450" w:rsidRPr="00FE7F81">
        <w:t>uilt-in fixed</w:t>
      </w:r>
      <w:r w:rsidR="00A84F2A" w:rsidRPr="00FE7F81">
        <w:t xml:space="preserve"> lens</w:t>
      </w:r>
      <w:r w:rsidR="00165450" w:rsidRPr="00FE7F81">
        <w:t xml:space="preserve"> (f=3.</w:t>
      </w:r>
      <w:r w:rsidR="00763F79" w:rsidRPr="00FE7F81">
        <w:t>6</w:t>
      </w:r>
      <w:r w:rsidR="00165450" w:rsidRPr="00FE7F81">
        <w:t xml:space="preserve"> mm)</w:t>
      </w:r>
      <w:r w:rsidR="0063045D" w:rsidRPr="00FE7F81">
        <w:t>.</w:t>
      </w:r>
    </w:p>
    <w:p w:rsidR="00E011FB" w:rsidRDefault="0063045D" w:rsidP="001909BE">
      <w:pPr>
        <w:pStyle w:val="SubSub1"/>
      </w:pPr>
      <w:r w:rsidRPr="00B577FD">
        <w:t>HB75HD1(X)</w:t>
      </w:r>
      <w:r w:rsidR="0098551E" w:rsidRPr="00B577FD">
        <w:t>/HB75HD2(X)</w:t>
      </w:r>
      <w:r w:rsidRPr="00B577FD">
        <w:t xml:space="preserve">: </w:t>
      </w:r>
      <w:r w:rsidR="00D3560D" w:rsidRPr="00B577FD">
        <w:t>V</w:t>
      </w:r>
      <w:r w:rsidRPr="00B577FD">
        <w:t>arifocal manual iris</w:t>
      </w:r>
      <w:r w:rsidR="00D3560D" w:rsidRPr="00B577FD">
        <w:t xml:space="preserve"> (2.7–12 mm)</w:t>
      </w:r>
      <w:r w:rsidRPr="00B577FD">
        <w:t>.</w:t>
      </w:r>
    </w:p>
    <w:p w:rsidR="00EE1C1B" w:rsidRPr="00EE1C1B" w:rsidRDefault="00EE1C1B" w:rsidP="001909BE">
      <w:pPr>
        <w:pStyle w:val="SubSub1"/>
      </w:pPr>
      <w:r w:rsidRPr="00B577FD">
        <w:t>HB7</w:t>
      </w:r>
      <w:r>
        <w:t>6</w:t>
      </w:r>
      <w:r w:rsidRPr="00B577FD">
        <w:t xml:space="preserve">HD2(X): </w:t>
      </w:r>
      <w:r>
        <w:t>Motorized focus and zoom</w:t>
      </w:r>
      <w:r w:rsidRPr="00B577FD">
        <w:t xml:space="preserve"> (2.7–12 mm).</w:t>
      </w:r>
    </w:p>
    <w:p w:rsidR="00A84F2A" w:rsidRPr="00935F3D" w:rsidRDefault="00A84F2A" w:rsidP="001909BE">
      <w:pPr>
        <w:pStyle w:val="SubPara"/>
      </w:pPr>
      <w:r w:rsidRPr="00935F3D">
        <w:t>Angle of View:</w:t>
      </w:r>
    </w:p>
    <w:p w:rsidR="00D3560D" w:rsidRPr="00520165" w:rsidRDefault="00D3560D" w:rsidP="001909BE">
      <w:pPr>
        <w:pStyle w:val="SubSub1"/>
      </w:pPr>
      <w:r w:rsidRPr="00520165">
        <w:t>HB74HD1(X): 79.7</w:t>
      </w:r>
      <w:r w:rsidRPr="00520165">
        <w:rPr>
          <w:rFonts w:cs="Arial"/>
        </w:rPr>
        <w:t>°</w:t>
      </w:r>
      <w:r w:rsidRPr="00520165">
        <w:t xml:space="preserve"> horizontal</w:t>
      </w:r>
      <w:r w:rsidR="00B86762" w:rsidRPr="00520165">
        <w:t>; 43.1° vertical</w:t>
      </w:r>
      <w:r w:rsidRPr="00520165">
        <w:t>.</w:t>
      </w:r>
    </w:p>
    <w:p w:rsidR="0098551E" w:rsidRPr="00520165" w:rsidRDefault="0098551E" w:rsidP="001909BE">
      <w:pPr>
        <w:pStyle w:val="SubSub1"/>
      </w:pPr>
      <w:r w:rsidRPr="00520165">
        <w:t xml:space="preserve">HB74HD2(X): </w:t>
      </w:r>
      <w:r w:rsidR="00520165" w:rsidRPr="00520165">
        <w:t>88.0° horizontal; 47.5° vertical.</w:t>
      </w:r>
    </w:p>
    <w:p w:rsidR="00D3560D" w:rsidRPr="00520165" w:rsidRDefault="00D3560D" w:rsidP="001909BE">
      <w:pPr>
        <w:pStyle w:val="SubSub1"/>
      </w:pPr>
      <w:r w:rsidRPr="00520165">
        <w:t>HB75HD1(X)</w:t>
      </w:r>
      <w:r w:rsidR="00520165" w:rsidRPr="00520165">
        <w:t>/HB75HD2(X)</w:t>
      </w:r>
      <w:r w:rsidR="00EE1C1B">
        <w:t>/HB76HD2(X)</w:t>
      </w:r>
      <w:r w:rsidRPr="00520165">
        <w:t>: 105.5°–32.9° horizontal</w:t>
      </w:r>
      <w:r w:rsidR="00B86762" w:rsidRPr="00520165">
        <w:t>; 61.6°–20.3° vertical</w:t>
      </w:r>
      <w:r w:rsidRPr="00520165">
        <w:t>.</w:t>
      </w:r>
    </w:p>
    <w:p w:rsidR="00EE1C1B" w:rsidRPr="001909BE" w:rsidRDefault="004F7C5A" w:rsidP="001909BE">
      <w:pPr>
        <w:pStyle w:val="SubPara"/>
        <w:spacing w:after="0"/>
      </w:pPr>
      <w:r w:rsidRPr="00935F3D">
        <w:t xml:space="preserve">IR LEDs: 850 nm, </w:t>
      </w:r>
      <w:r w:rsidR="00165450" w:rsidRPr="00935F3D">
        <w:t>2</w:t>
      </w:r>
      <w:r w:rsidR="00763F79" w:rsidRPr="00935F3D">
        <w:t>4</w:t>
      </w:r>
      <w:r w:rsidRPr="00935F3D">
        <w:t xml:space="preserve"> LEDs</w:t>
      </w:r>
      <w:r w:rsidR="0063045D" w:rsidRPr="00935F3D">
        <w:t>.</w:t>
      </w:r>
    </w:p>
    <w:p w:rsidR="00D3560D" w:rsidRPr="00935F3D" w:rsidRDefault="0038515C" w:rsidP="001909BE">
      <w:pPr>
        <w:pStyle w:val="SubPara"/>
      </w:pPr>
      <w:r w:rsidRPr="00935F3D">
        <w:t xml:space="preserve">IR Illumination Distance: </w:t>
      </w:r>
    </w:p>
    <w:p w:rsidR="00D3560D" w:rsidRPr="00FE7F81" w:rsidRDefault="00D3560D" w:rsidP="001909BE">
      <w:pPr>
        <w:pStyle w:val="SubSub1"/>
      </w:pPr>
      <w:r w:rsidRPr="00FE7F81">
        <w:t>HB74HD1(X)</w:t>
      </w:r>
      <w:r w:rsidR="00520165">
        <w:t>/HB74HD2(X)</w:t>
      </w:r>
      <w:r w:rsidRPr="00FE7F81">
        <w:t>: Up to 65 ft (20 m), depending on scene reflectance.</w:t>
      </w:r>
    </w:p>
    <w:p w:rsidR="004F7C5A" w:rsidRPr="00FE7F81" w:rsidRDefault="00D3560D" w:rsidP="001909BE">
      <w:pPr>
        <w:pStyle w:val="SubSub1"/>
      </w:pPr>
      <w:r w:rsidRPr="00FE7F81">
        <w:t>HB75HD1(X)</w:t>
      </w:r>
      <w:r w:rsidR="00520165">
        <w:t>/HB75HD2(X)</w:t>
      </w:r>
      <w:r w:rsidR="00EE1C1B">
        <w:t>/HB76HD2(X)</w:t>
      </w:r>
      <w:r w:rsidRPr="00FE7F81">
        <w:t>: Up to 100 ft (30 m), depending on scene reflectance.</w:t>
      </w:r>
    </w:p>
    <w:p w:rsidR="00520165" w:rsidRPr="00935F3D" w:rsidRDefault="00520165" w:rsidP="001909BE">
      <w:pPr>
        <w:pStyle w:val="SubPara"/>
        <w:rPr>
          <w:lang w:val="fr-FR"/>
        </w:rPr>
      </w:pPr>
      <w:bookmarkStart w:id="0" w:name="_GoBack"/>
      <w:bookmarkEnd w:id="0"/>
      <w:r w:rsidRPr="00935F3D">
        <w:rPr>
          <w:lang w:val="fr-FR"/>
        </w:rPr>
        <w:t>Minimum Illumination:</w:t>
      </w:r>
    </w:p>
    <w:p w:rsidR="00520165" w:rsidRDefault="00520165" w:rsidP="001909BE">
      <w:pPr>
        <w:pStyle w:val="SubSub1"/>
      </w:pPr>
      <w:r w:rsidRPr="00520165">
        <w:t xml:space="preserve">HB74HD1(X)/HB75HD1(X): </w:t>
      </w:r>
      <w:r>
        <w:t>0</w:t>
      </w:r>
      <w:r w:rsidRPr="00FE7F81">
        <w:rPr>
          <w:lang w:val="fr-FR"/>
        </w:rPr>
        <w:t>.01 lux</w:t>
      </w:r>
      <w:r>
        <w:rPr>
          <w:lang w:val="fr-FR"/>
        </w:rPr>
        <w:t xml:space="preserve"> </w:t>
      </w:r>
      <w:r w:rsidRPr="00FE7F81">
        <w:rPr>
          <w:lang w:val="fr-FR"/>
        </w:rPr>
        <w:t>@</w:t>
      </w:r>
      <w:r>
        <w:rPr>
          <w:lang w:val="fr-FR"/>
        </w:rPr>
        <w:t xml:space="preserve"> </w:t>
      </w:r>
      <w:r w:rsidRPr="00FE7F81">
        <w:rPr>
          <w:lang w:val="fr-FR"/>
        </w:rPr>
        <w:t>F1.2 (AGC on)</w:t>
      </w:r>
      <w:r w:rsidR="00975B8F">
        <w:rPr>
          <w:lang w:val="fr-FR"/>
        </w:rPr>
        <w:t xml:space="preserve">; </w:t>
      </w:r>
      <w:r w:rsidRPr="00FE7F81">
        <w:rPr>
          <w:lang w:val="fr-FR"/>
        </w:rPr>
        <w:t xml:space="preserve">0.0 lux (IR </w:t>
      </w:r>
      <w:proofErr w:type="spellStart"/>
      <w:r w:rsidRPr="00FE7F81">
        <w:rPr>
          <w:lang w:val="fr-FR"/>
        </w:rPr>
        <w:t>LEDs</w:t>
      </w:r>
      <w:proofErr w:type="spellEnd"/>
      <w:r w:rsidRPr="00FE7F81">
        <w:rPr>
          <w:lang w:val="fr-FR"/>
        </w:rPr>
        <w:t xml:space="preserve"> on)</w:t>
      </w:r>
      <w:r w:rsidRPr="00520165">
        <w:t>.</w:t>
      </w:r>
    </w:p>
    <w:p w:rsidR="003862B8" w:rsidRPr="00520165" w:rsidRDefault="00520165" w:rsidP="001909BE">
      <w:pPr>
        <w:pStyle w:val="SubSub1"/>
      </w:pPr>
      <w:r w:rsidRPr="00520165">
        <w:t>HB74HD2(X)/HB75HD2(X)</w:t>
      </w:r>
      <w:r w:rsidR="00EE1C1B">
        <w:t>/HB76HD2(X)</w:t>
      </w:r>
      <w:r w:rsidRPr="00520165">
        <w:t xml:space="preserve">: </w:t>
      </w:r>
      <w:r>
        <w:t>0</w:t>
      </w:r>
      <w:r w:rsidRPr="00FE7F81">
        <w:rPr>
          <w:lang w:val="fr-FR"/>
        </w:rPr>
        <w:t>.0</w:t>
      </w:r>
      <w:r>
        <w:rPr>
          <w:lang w:val="fr-FR"/>
        </w:rPr>
        <w:t>5</w:t>
      </w:r>
      <w:r w:rsidRPr="00FE7F81">
        <w:rPr>
          <w:lang w:val="fr-FR"/>
        </w:rPr>
        <w:t xml:space="preserve"> lux</w:t>
      </w:r>
      <w:r>
        <w:rPr>
          <w:lang w:val="fr-FR"/>
        </w:rPr>
        <w:t xml:space="preserve"> </w:t>
      </w:r>
      <w:r w:rsidRPr="00FE7F81">
        <w:rPr>
          <w:lang w:val="fr-FR"/>
        </w:rPr>
        <w:t>@</w:t>
      </w:r>
      <w:r>
        <w:rPr>
          <w:lang w:val="fr-FR"/>
        </w:rPr>
        <w:t xml:space="preserve"> </w:t>
      </w:r>
      <w:r w:rsidRPr="00FE7F81">
        <w:rPr>
          <w:lang w:val="fr-FR"/>
        </w:rPr>
        <w:t>F1.2 (AGC on)</w:t>
      </w:r>
      <w:r w:rsidR="00975B8F">
        <w:rPr>
          <w:lang w:val="fr-FR"/>
        </w:rPr>
        <w:t xml:space="preserve">; </w:t>
      </w:r>
      <w:r w:rsidRPr="00FE7F81">
        <w:rPr>
          <w:lang w:val="fr-FR"/>
        </w:rPr>
        <w:t xml:space="preserve">0.0 lux (IR </w:t>
      </w:r>
      <w:proofErr w:type="spellStart"/>
      <w:r w:rsidRPr="00FE7F81">
        <w:rPr>
          <w:lang w:val="fr-FR"/>
        </w:rPr>
        <w:t>LEDs</w:t>
      </w:r>
      <w:proofErr w:type="spellEnd"/>
      <w:r w:rsidRPr="00FE7F81">
        <w:rPr>
          <w:lang w:val="fr-FR"/>
        </w:rPr>
        <w:t xml:space="preserve"> on)</w:t>
      </w:r>
      <w:r w:rsidRPr="00520165">
        <w:t>.</w:t>
      </w:r>
      <w:r w:rsidR="00C93202" w:rsidRPr="00520165">
        <w:t xml:space="preserve"> </w:t>
      </w:r>
    </w:p>
    <w:p w:rsidR="00D3560D" w:rsidRPr="00935F3D" w:rsidRDefault="00E92E2A" w:rsidP="001909BE">
      <w:pPr>
        <w:pStyle w:val="SubPara"/>
      </w:pPr>
      <w:r w:rsidRPr="00935F3D">
        <w:t>Shutter Speed:</w:t>
      </w:r>
      <w:r w:rsidR="0081392F" w:rsidRPr="00935F3D">
        <w:t xml:space="preserve"> </w:t>
      </w:r>
    </w:p>
    <w:p w:rsidR="00800806" w:rsidRDefault="00520165" w:rsidP="001909BE">
      <w:pPr>
        <w:pStyle w:val="SubSub1"/>
      </w:pPr>
      <w:r w:rsidRPr="00520165">
        <w:t>HB74HD1(X)/HB75HD1(X):</w:t>
      </w:r>
      <w:r w:rsidR="004A6D5C" w:rsidRPr="00520165">
        <w:t xml:space="preserve"> </w:t>
      </w:r>
      <w:r w:rsidR="00E92E2A" w:rsidRPr="00520165">
        <w:t>1/60</w:t>
      </w:r>
      <w:r w:rsidR="005F3A9E" w:rsidRPr="00520165">
        <w:t xml:space="preserve"> </w:t>
      </w:r>
      <w:r w:rsidR="00E92E2A" w:rsidRPr="00520165">
        <w:t>–</w:t>
      </w:r>
      <w:r w:rsidR="005F3A9E" w:rsidRPr="00520165">
        <w:t xml:space="preserve"> </w:t>
      </w:r>
      <w:r w:rsidR="00E92E2A" w:rsidRPr="00520165">
        <w:t>1/1</w:t>
      </w:r>
      <w:r w:rsidR="00763F79" w:rsidRPr="00520165">
        <w:t>0</w:t>
      </w:r>
      <w:r w:rsidR="00E92E2A" w:rsidRPr="00520165">
        <w:t>0,000 s</w:t>
      </w:r>
      <w:r>
        <w:t>econds</w:t>
      </w:r>
      <w:r w:rsidRPr="00520165">
        <w:t xml:space="preserve"> (NTSC)</w:t>
      </w:r>
      <w:r w:rsidR="00975B8F">
        <w:t xml:space="preserve">; </w:t>
      </w:r>
      <w:r w:rsidR="001A3370">
        <w:br/>
      </w:r>
      <w:r w:rsidR="004A6D5C" w:rsidRPr="00520165">
        <w:t>1/50–1/100,000 s</w:t>
      </w:r>
      <w:r>
        <w:t>econds (PAL)</w:t>
      </w:r>
      <w:r w:rsidR="004A6D5C" w:rsidRPr="00520165">
        <w:t>.</w:t>
      </w:r>
    </w:p>
    <w:p w:rsidR="00E92E2A" w:rsidRPr="00800806" w:rsidRDefault="00800806" w:rsidP="001909BE">
      <w:pPr>
        <w:pStyle w:val="SubSub1"/>
      </w:pPr>
      <w:r w:rsidRPr="00520165">
        <w:t>HB74HD</w:t>
      </w:r>
      <w:r>
        <w:t>2</w:t>
      </w:r>
      <w:r w:rsidRPr="00520165">
        <w:t>(X)/HB75HD</w:t>
      </w:r>
      <w:r>
        <w:t>2</w:t>
      </w:r>
      <w:r w:rsidRPr="00520165">
        <w:t>(X)</w:t>
      </w:r>
      <w:r w:rsidR="00EE1C1B">
        <w:t>/HB76HD2(X)</w:t>
      </w:r>
      <w:r w:rsidRPr="00520165">
        <w:t>: 1/</w:t>
      </w:r>
      <w:r>
        <w:t>3</w:t>
      </w:r>
      <w:r w:rsidRPr="00520165">
        <w:t xml:space="preserve"> – 1/100,000 s</w:t>
      </w:r>
      <w:r>
        <w:t>econds</w:t>
      </w:r>
      <w:r w:rsidRPr="00520165">
        <w:t xml:space="preserve"> (NTSC</w:t>
      </w:r>
      <w:r>
        <w:t>/PAL)</w:t>
      </w:r>
      <w:r w:rsidRPr="00520165">
        <w:t xml:space="preserve">. </w:t>
      </w:r>
      <w:r w:rsidR="00D1520E" w:rsidRPr="00800806">
        <w:t xml:space="preserve"> </w:t>
      </w:r>
    </w:p>
    <w:p w:rsidR="009D283D" w:rsidRPr="00935F3D" w:rsidRDefault="00B67B9C" w:rsidP="001909BE">
      <w:pPr>
        <w:pStyle w:val="SubPara"/>
      </w:pPr>
      <w:r w:rsidRPr="00935F3D">
        <w:lastRenderedPageBreak/>
        <w:t>Synchronization</w:t>
      </w:r>
      <w:r w:rsidR="004F7C5A" w:rsidRPr="00935F3D">
        <w:t xml:space="preserve">: </w:t>
      </w:r>
      <w:r w:rsidR="009D283D" w:rsidRPr="00935F3D">
        <w:t>Internal</w:t>
      </w:r>
      <w:r w:rsidR="00E42CB4" w:rsidRPr="00935F3D">
        <w:t>.</w:t>
      </w:r>
    </w:p>
    <w:p w:rsidR="00BB5129" w:rsidRPr="00FE7F81" w:rsidRDefault="00BB5129" w:rsidP="001909BE">
      <w:pPr>
        <w:pStyle w:val="Paragraph"/>
      </w:pPr>
      <w:r w:rsidRPr="00FE7F81">
        <w:t xml:space="preserve">The </w:t>
      </w:r>
      <w:r w:rsidR="000574D9">
        <w:t>IR</w:t>
      </w:r>
      <w:r w:rsidRPr="00FE7F81">
        <w:t xml:space="preserve"> bullet camera shall provide high definition 720p</w:t>
      </w:r>
      <w:r w:rsidR="000574D9">
        <w:t xml:space="preserve"> or 1080p</w:t>
      </w:r>
      <w:r w:rsidRPr="00FE7F81">
        <w:t xml:space="preserve"> images over coaxial cables, up to 984 ft (300 m) over RG59.</w:t>
      </w:r>
    </w:p>
    <w:p w:rsidR="009C6CB0" w:rsidRPr="00FE7F81" w:rsidRDefault="009C6CB0" w:rsidP="001909BE">
      <w:pPr>
        <w:pStyle w:val="Paragraph"/>
      </w:pPr>
      <w:r w:rsidRPr="00FE7F81">
        <w:t xml:space="preserve">The </w:t>
      </w:r>
      <w:r w:rsidR="000574D9">
        <w:t>IR</w:t>
      </w:r>
      <w:r w:rsidRPr="00FE7F81">
        <w:t xml:space="preserve"> </w:t>
      </w:r>
      <w:r w:rsidR="004F7C5A" w:rsidRPr="00FE7F81">
        <w:t>bullet</w:t>
      </w:r>
      <w:r w:rsidRPr="00FE7F81">
        <w:t xml:space="preserve"> camera</w:t>
      </w:r>
      <w:r w:rsidR="00BD4B1D" w:rsidRPr="00FE7F81">
        <w:t xml:space="preserve"> </w:t>
      </w:r>
      <w:r w:rsidRPr="00FE7F81">
        <w:t xml:space="preserve">shall </w:t>
      </w:r>
      <w:r w:rsidR="00781037" w:rsidRPr="00FE7F81">
        <w:t>provide</w:t>
      </w:r>
      <w:r w:rsidRPr="00FE7F81">
        <w:t xml:space="preserve"> </w:t>
      </w:r>
      <w:r w:rsidR="006859D5" w:rsidRPr="00FE7F81">
        <w:t xml:space="preserve">true </w:t>
      </w:r>
      <w:r w:rsidRPr="00FE7F81">
        <w:t>day/night functionality with</w:t>
      </w:r>
      <w:r w:rsidR="009A2B58" w:rsidRPr="00FE7F81">
        <w:t xml:space="preserve"> Smart</w:t>
      </w:r>
      <w:r w:rsidRPr="00FE7F81">
        <w:t xml:space="preserve"> </w:t>
      </w:r>
      <w:r w:rsidR="009A2B58" w:rsidRPr="00FE7F81">
        <w:t>IR technology for even distribution of IR illumination</w:t>
      </w:r>
      <w:r w:rsidR="00CA16AF" w:rsidRPr="00FE7F81">
        <w:t xml:space="preserve">. When ambient light drops below the </w:t>
      </w:r>
      <w:r w:rsidR="00A35675" w:rsidRPr="00FE7F81">
        <w:t>factory</w:t>
      </w:r>
      <w:r w:rsidR="00CA16AF" w:rsidRPr="00FE7F81">
        <w:t xml:space="preserve">-defined threshold, the </w:t>
      </w:r>
      <w:r w:rsidR="00763F79" w:rsidRPr="00FE7F81">
        <w:t>24</w:t>
      </w:r>
      <w:r w:rsidR="00CA16AF" w:rsidRPr="00FE7F81">
        <w:t xml:space="preserve"> IR LEDs </w:t>
      </w:r>
      <w:r w:rsidR="000574D9">
        <w:t xml:space="preserve">shall </w:t>
      </w:r>
      <w:r w:rsidR="00CA16AF" w:rsidRPr="00FE7F81">
        <w:t xml:space="preserve">activate, and the </w:t>
      </w:r>
      <w:r w:rsidR="000574D9">
        <w:t>image shall</w:t>
      </w:r>
      <w:r w:rsidR="00CA16AF" w:rsidRPr="00FE7F81">
        <w:t xml:space="preserve"> change automatically from color to black</w:t>
      </w:r>
      <w:r w:rsidR="000574D9">
        <w:t>-</w:t>
      </w:r>
      <w:r w:rsidR="00CA16AF" w:rsidRPr="00FE7F81">
        <w:t>and</w:t>
      </w:r>
      <w:r w:rsidR="000574D9">
        <w:t>-</w:t>
      </w:r>
      <w:r w:rsidR="00CA16AF" w:rsidRPr="00FE7F81">
        <w:t>white</w:t>
      </w:r>
      <w:r w:rsidRPr="00FE7F81">
        <w:t>.</w:t>
      </w:r>
    </w:p>
    <w:p w:rsidR="001A3370" w:rsidRPr="00055FEC" w:rsidRDefault="001A3370" w:rsidP="001909BE">
      <w:pPr>
        <w:pStyle w:val="Paragraph"/>
      </w:pPr>
      <w:r w:rsidRPr="00055FEC">
        <w:t xml:space="preserve">The IR </w:t>
      </w:r>
      <w:r>
        <w:t>bullet</w:t>
      </w:r>
      <w:r w:rsidRPr="00055FEC">
        <w:t xml:space="preserve"> camera shall provide 2D (720p models) or 2D/3D (1080p models) digital noise reduction.</w:t>
      </w:r>
    </w:p>
    <w:p w:rsidR="001A3370" w:rsidRPr="001A3370" w:rsidRDefault="001A3370" w:rsidP="001909BE">
      <w:pPr>
        <w:pStyle w:val="Paragraph"/>
      </w:pPr>
      <w:r>
        <w:t xml:space="preserve">The 1080p model IR bullet camera shall provide up-the-coax OSD menu access </w:t>
      </w:r>
      <w:r w:rsidR="00A23029">
        <w:t>on Honeywell</w:t>
      </w:r>
      <w:r>
        <w:t xml:space="preserve"> Performance Series HQA digital video recorders.</w:t>
      </w:r>
    </w:p>
    <w:p w:rsidR="00FD0762" w:rsidRPr="00FE7F81" w:rsidRDefault="00966894" w:rsidP="001909BE">
      <w:pPr>
        <w:pStyle w:val="Paragraph"/>
      </w:pPr>
      <w:r w:rsidRPr="00FE7F81">
        <w:t xml:space="preserve">The </w:t>
      </w:r>
      <w:r w:rsidR="000574D9">
        <w:t>IR</w:t>
      </w:r>
      <w:r w:rsidRPr="00FE7F81">
        <w:t xml:space="preserve"> </w:t>
      </w:r>
      <w:r w:rsidR="008E43FE" w:rsidRPr="00FE7F81">
        <w:t>bullet</w:t>
      </w:r>
      <w:r w:rsidRPr="00FE7F81">
        <w:t xml:space="preserve"> camera shall </w:t>
      </w:r>
      <w:r w:rsidR="00FD0762" w:rsidRPr="00FE7F81">
        <w:t>provide</w:t>
      </w:r>
      <w:r w:rsidRPr="00FE7F81">
        <w:t xml:space="preserve"> 12 V DC </w:t>
      </w:r>
      <w:proofErr w:type="gramStart"/>
      <w:r w:rsidRPr="00FE7F81">
        <w:t>operation</w:t>
      </w:r>
      <w:proofErr w:type="gramEnd"/>
      <w:r w:rsidRPr="00FE7F81">
        <w:t>.</w:t>
      </w:r>
    </w:p>
    <w:p w:rsidR="00781037" w:rsidRPr="00FE7F81" w:rsidRDefault="00781037" w:rsidP="001909BE">
      <w:pPr>
        <w:pStyle w:val="Paragraph"/>
      </w:pPr>
      <w:r w:rsidRPr="00FE7F81">
        <w:t xml:space="preserve">The </w:t>
      </w:r>
      <w:r w:rsidR="000574D9">
        <w:t>IR</w:t>
      </w:r>
      <w:r w:rsidRPr="00FE7F81">
        <w:t xml:space="preserve"> </w:t>
      </w:r>
      <w:r w:rsidR="00C84035" w:rsidRPr="00FE7F81">
        <w:t>bullet</w:t>
      </w:r>
      <w:r w:rsidRPr="00FE7F81">
        <w:t xml:space="preserve"> camera shall have a </w:t>
      </w:r>
      <w:r w:rsidR="00CC4D75" w:rsidRPr="00FE7F81">
        <w:t>multidirectional</w:t>
      </w:r>
      <w:r w:rsidRPr="00FE7F81">
        <w:t xml:space="preserve"> </w:t>
      </w:r>
      <w:r w:rsidR="00A35675" w:rsidRPr="00FE7F81">
        <w:t>bracket</w:t>
      </w:r>
      <w:r w:rsidR="00CC4D75" w:rsidRPr="00FE7F81">
        <w:t xml:space="preserve"> (360° pan, 90° tilt, and 360° horizontal rotation)</w:t>
      </w:r>
      <w:r w:rsidR="00056AA2" w:rsidRPr="00FE7F81">
        <w:t xml:space="preserve"> for </w:t>
      </w:r>
      <w:r w:rsidR="00985E80" w:rsidRPr="00FE7F81">
        <w:t>precise</w:t>
      </w:r>
      <w:r w:rsidR="00056AA2" w:rsidRPr="00FE7F81">
        <w:t xml:space="preserve"> camera </w:t>
      </w:r>
      <w:r w:rsidR="00985E80" w:rsidRPr="00FE7F81">
        <w:t>positioning</w:t>
      </w:r>
      <w:r w:rsidR="00056AA2" w:rsidRPr="00FE7F81">
        <w:t>.</w:t>
      </w:r>
    </w:p>
    <w:p w:rsidR="00FE6963" w:rsidRDefault="00B546DE" w:rsidP="001909BE">
      <w:pPr>
        <w:pStyle w:val="Paragraph"/>
      </w:pPr>
      <w:r>
        <w:t xml:space="preserve">The </w:t>
      </w:r>
      <w:r w:rsidR="000574D9">
        <w:t>IR</w:t>
      </w:r>
      <w:r w:rsidR="000462C7" w:rsidRPr="00FE7F81">
        <w:t xml:space="preserve"> </w:t>
      </w:r>
      <w:r w:rsidR="001132C7" w:rsidRPr="00FE7F81">
        <w:t>bullet</w:t>
      </w:r>
      <w:r w:rsidR="000462C7" w:rsidRPr="00FE7F81">
        <w:t xml:space="preserve"> camera housing shall consist of </w:t>
      </w:r>
      <w:r w:rsidR="00E534B4" w:rsidRPr="00FE7F81">
        <w:t xml:space="preserve">die-cast </w:t>
      </w:r>
      <w:r w:rsidR="000462C7" w:rsidRPr="00FE7F81">
        <w:t>aluminum</w:t>
      </w:r>
      <w:r w:rsidR="00763F79" w:rsidRPr="00FE7F81">
        <w:t xml:space="preserve"> with a </w:t>
      </w:r>
      <w:r w:rsidR="00E534B4" w:rsidRPr="00FE7F81">
        <w:t>light gray</w:t>
      </w:r>
      <w:r w:rsidR="00CC4D75" w:rsidRPr="00FE7F81">
        <w:t xml:space="preserve"> powder</w:t>
      </w:r>
      <w:r w:rsidR="00763F79" w:rsidRPr="00FE7F81">
        <w:t xml:space="preserve"> finish</w:t>
      </w:r>
      <w:r w:rsidR="00975B8F">
        <w:t xml:space="preserve"> and </w:t>
      </w:r>
      <w:r w:rsidR="00A368C5" w:rsidRPr="00FE7F81">
        <w:t xml:space="preserve">shall be </w:t>
      </w:r>
      <w:r w:rsidR="00914C97">
        <w:t xml:space="preserve">vandal-resistant and </w:t>
      </w:r>
      <w:r w:rsidR="00A368C5" w:rsidRPr="00FE7F81">
        <w:t xml:space="preserve">waterproof, rated to </w:t>
      </w:r>
      <w:r w:rsidR="00E101B4" w:rsidRPr="00FE7F81">
        <w:t>IP66.</w:t>
      </w:r>
    </w:p>
    <w:p w:rsidR="001909BE" w:rsidRDefault="001909BE" w:rsidP="001909BE">
      <w:pPr>
        <w:pStyle w:val="LineBlank"/>
      </w:pPr>
    </w:p>
    <w:p w:rsidR="004A5E71" w:rsidRPr="00FE7F81" w:rsidRDefault="00E101B4" w:rsidP="00AC2B6C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t>SYSTEM HARDWARE</w:t>
      </w:r>
    </w:p>
    <w:p w:rsidR="004A5E71" w:rsidRPr="00FE7F81" w:rsidRDefault="00E101B4" w:rsidP="001909BE">
      <w:pPr>
        <w:pStyle w:val="Paragraph"/>
      </w:pPr>
      <w:r w:rsidRPr="00FE7F81">
        <w:t xml:space="preserve">The </w:t>
      </w:r>
      <w:r w:rsidR="00EB6A97">
        <w:t>IR</w:t>
      </w:r>
      <w:r w:rsidR="00DB6DAB">
        <w:t xml:space="preserve"> </w:t>
      </w:r>
      <w:r w:rsidRPr="00FE7F81">
        <w:t xml:space="preserve">bullet camera shall have the following mechanical specifications: </w:t>
      </w:r>
    </w:p>
    <w:p w:rsidR="00972AA9" w:rsidRPr="00935F3D" w:rsidRDefault="00C93202" w:rsidP="001909BE">
      <w:pPr>
        <w:pStyle w:val="SubPara"/>
      </w:pPr>
      <w:r w:rsidRPr="00935F3D">
        <w:t>Unit Dimensions</w:t>
      </w:r>
      <w:r w:rsidR="0041030C" w:rsidRPr="00935F3D">
        <w:t xml:space="preserve"> (W × H</w:t>
      </w:r>
      <w:r w:rsidR="00EB6A97" w:rsidRPr="00935F3D">
        <w:t>, including mounting bracket and sunshield</w:t>
      </w:r>
      <w:r w:rsidR="0041030C" w:rsidRPr="00935F3D">
        <w:t>)</w:t>
      </w:r>
      <w:r w:rsidR="00972AA9" w:rsidRPr="00935F3D">
        <w:t>:</w:t>
      </w:r>
    </w:p>
    <w:p w:rsidR="00972AA9" w:rsidRPr="00FE7F81" w:rsidRDefault="0041030C" w:rsidP="001909BE">
      <w:pPr>
        <w:pStyle w:val="SubSub1"/>
      </w:pPr>
      <w:r w:rsidRPr="00FE7F81">
        <w:t>HB74HD1(X): 6.09</w:t>
      </w:r>
      <w:r w:rsidR="00441040">
        <w:rPr>
          <w:rFonts w:ascii="Arial" w:hAnsi="Arial" w:cs="Arial"/>
        </w:rPr>
        <w:t>″</w:t>
      </w:r>
      <w:r w:rsidR="00C93202" w:rsidRPr="00FE7F81">
        <w:t xml:space="preserve"> × </w:t>
      </w:r>
      <w:r w:rsidRPr="00FE7F81">
        <w:t>2.56</w:t>
      </w:r>
      <w:r w:rsidR="00441040">
        <w:rPr>
          <w:rFonts w:ascii="Arial" w:hAnsi="Arial" w:cs="Arial"/>
        </w:rPr>
        <w:t>″</w:t>
      </w:r>
      <w:r w:rsidR="00C93202" w:rsidRPr="00FE7F81">
        <w:t xml:space="preserve"> (</w:t>
      </w:r>
      <w:r w:rsidRPr="00FE7F81">
        <w:t>154.7</w:t>
      </w:r>
      <w:r w:rsidR="00441040">
        <w:t xml:space="preserve"> mm</w:t>
      </w:r>
      <w:r w:rsidR="00C93202" w:rsidRPr="00FE7F81">
        <w:t xml:space="preserve"> × </w:t>
      </w:r>
      <w:r w:rsidRPr="00FE7F81">
        <w:t>65</w:t>
      </w:r>
      <w:r w:rsidR="00C93202" w:rsidRPr="00FE7F81">
        <w:t>.</w:t>
      </w:r>
      <w:r w:rsidRPr="00FE7F81">
        <w:t>0</w:t>
      </w:r>
      <w:r w:rsidR="00C93202" w:rsidRPr="00FE7F81">
        <w:t xml:space="preserve"> mm).</w:t>
      </w:r>
    </w:p>
    <w:p w:rsidR="00EB6A97" w:rsidRDefault="00EB6A97" w:rsidP="001909BE">
      <w:pPr>
        <w:pStyle w:val="SubSub1"/>
      </w:pPr>
      <w:r>
        <w:t>HB74HD2(X): 7.02</w:t>
      </w:r>
      <w:r>
        <w:rPr>
          <w:rFonts w:ascii="Arial" w:hAnsi="Arial" w:cs="Arial"/>
        </w:rPr>
        <w:t>″</w:t>
      </w:r>
      <w:r>
        <w:t xml:space="preserve"> × 2.76</w:t>
      </w:r>
      <w:r>
        <w:rPr>
          <w:rFonts w:ascii="Arial" w:hAnsi="Arial" w:cs="Arial"/>
        </w:rPr>
        <w:t>″</w:t>
      </w:r>
      <w:r>
        <w:t xml:space="preserve"> (178.4 mm × 70.0 mm).</w:t>
      </w:r>
    </w:p>
    <w:p w:rsidR="0041030C" w:rsidRPr="00FE7F81" w:rsidRDefault="0041030C" w:rsidP="001909BE">
      <w:pPr>
        <w:pStyle w:val="SubSub1"/>
      </w:pPr>
      <w:r w:rsidRPr="00FE7F81">
        <w:t>HB75HD1(X)</w:t>
      </w:r>
      <w:r w:rsidR="00EB6A97">
        <w:t>/HB75HD2(X)</w:t>
      </w:r>
      <w:r w:rsidR="00FE6963">
        <w:t>/HB76HD2(X)</w:t>
      </w:r>
      <w:r w:rsidR="00C93202" w:rsidRPr="00FE7F81">
        <w:t xml:space="preserve">: </w:t>
      </w:r>
      <w:r w:rsidRPr="00FE7F81">
        <w:t>8.39</w:t>
      </w:r>
      <w:r w:rsidR="00441040">
        <w:rPr>
          <w:rFonts w:ascii="Arial" w:hAnsi="Arial" w:cs="Arial"/>
        </w:rPr>
        <w:t>″</w:t>
      </w:r>
      <w:r w:rsidR="00FE7F81">
        <w:t xml:space="preserve"> </w:t>
      </w:r>
      <w:r w:rsidR="00C93202" w:rsidRPr="00FE7F81">
        <w:t xml:space="preserve">× </w:t>
      </w:r>
      <w:r w:rsidRPr="00FE7F81">
        <w:t>3.56</w:t>
      </w:r>
      <w:r w:rsidR="00441040">
        <w:rPr>
          <w:rFonts w:ascii="Arial" w:hAnsi="Arial" w:cs="Arial"/>
        </w:rPr>
        <w:t>″</w:t>
      </w:r>
      <w:r w:rsidR="00C93202" w:rsidRPr="00FE7F81">
        <w:t xml:space="preserve"> (</w:t>
      </w:r>
      <w:r w:rsidR="00270542" w:rsidRPr="00FE7F81">
        <w:t>213</w:t>
      </w:r>
      <w:r w:rsidR="00C93202" w:rsidRPr="00FE7F81">
        <w:t>.0</w:t>
      </w:r>
      <w:r w:rsidR="00441040">
        <w:t xml:space="preserve"> mm</w:t>
      </w:r>
      <w:r w:rsidR="00C93202" w:rsidRPr="00FE7F81">
        <w:t xml:space="preserve"> × </w:t>
      </w:r>
      <w:r w:rsidR="00270542" w:rsidRPr="00FE7F81">
        <w:t>90.4</w:t>
      </w:r>
      <w:r w:rsidR="00C93202" w:rsidRPr="00FE7F81">
        <w:t xml:space="preserve"> mm).</w:t>
      </w:r>
    </w:p>
    <w:p w:rsidR="0041030C" w:rsidRPr="00935F3D" w:rsidRDefault="00054E64" w:rsidP="001909BE">
      <w:pPr>
        <w:pStyle w:val="SubPara"/>
      </w:pPr>
      <w:r w:rsidRPr="00935F3D">
        <w:t xml:space="preserve">Unit Weight: </w:t>
      </w:r>
    </w:p>
    <w:p w:rsidR="00054E64" w:rsidRPr="00FE7F81" w:rsidRDefault="0041030C" w:rsidP="001909BE">
      <w:pPr>
        <w:pStyle w:val="SubSub1"/>
      </w:pPr>
      <w:r w:rsidRPr="00FE7F81">
        <w:t xml:space="preserve">HB74HD1(X): </w:t>
      </w:r>
      <w:r w:rsidR="00763F79" w:rsidRPr="00FE7F81">
        <w:t>0.</w:t>
      </w:r>
      <w:r w:rsidR="00270542" w:rsidRPr="00FE7F81">
        <w:t>84</w:t>
      </w:r>
      <w:r w:rsidR="00114DE0" w:rsidRPr="00FE7F81">
        <w:t xml:space="preserve"> </w:t>
      </w:r>
      <w:r w:rsidR="00054E64" w:rsidRPr="00FE7F81">
        <w:t>lb (0.</w:t>
      </w:r>
      <w:r w:rsidR="00270542" w:rsidRPr="00FE7F81">
        <w:t>3</w:t>
      </w:r>
      <w:r w:rsidR="00114DE0" w:rsidRPr="00FE7F81">
        <w:t xml:space="preserve">8 </w:t>
      </w:r>
      <w:r w:rsidR="00054E64" w:rsidRPr="00FE7F81">
        <w:t>kg)</w:t>
      </w:r>
      <w:r w:rsidRPr="00FE7F81">
        <w:t>.</w:t>
      </w:r>
    </w:p>
    <w:p w:rsidR="00EB6A97" w:rsidRDefault="00EB6A97" w:rsidP="001909BE">
      <w:pPr>
        <w:pStyle w:val="SubSub1"/>
      </w:pPr>
      <w:r>
        <w:t>HB74HD2(X): 1.1 lb (0.5 kg).</w:t>
      </w:r>
    </w:p>
    <w:p w:rsidR="00EB6A97" w:rsidRDefault="00EB6A97" w:rsidP="001909BE">
      <w:pPr>
        <w:pStyle w:val="SubSub1"/>
      </w:pPr>
      <w:r>
        <w:t>HB75HD1(X): 1.1 lb (0.5 kg).</w:t>
      </w:r>
    </w:p>
    <w:p w:rsidR="0041030C" w:rsidRPr="00FE7F81" w:rsidRDefault="0041030C" w:rsidP="001909BE">
      <w:pPr>
        <w:pStyle w:val="SubSub1"/>
      </w:pPr>
      <w:r w:rsidRPr="00FE7F81">
        <w:t>HB75HD</w:t>
      </w:r>
      <w:r w:rsidR="00EB6A97">
        <w:t>2</w:t>
      </w:r>
      <w:r w:rsidRPr="00FE7F81">
        <w:t>(X)</w:t>
      </w:r>
      <w:r w:rsidR="00FE6963">
        <w:t>/HB76HD2(X)</w:t>
      </w:r>
      <w:r w:rsidRPr="00FE7F81">
        <w:t xml:space="preserve">: </w:t>
      </w:r>
      <w:r w:rsidR="00270542" w:rsidRPr="00FE7F81">
        <w:t>1.</w:t>
      </w:r>
      <w:r w:rsidR="00EB6A97">
        <w:t>2</w:t>
      </w:r>
      <w:r w:rsidR="00270542" w:rsidRPr="00FE7F81">
        <w:t>1</w:t>
      </w:r>
      <w:r w:rsidRPr="00FE7F81">
        <w:t xml:space="preserve"> lb (0.</w:t>
      </w:r>
      <w:r w:rsidR="00270542" w:rsidRPr="00FE7F81">
        <w:t>5</w:t>
      </w:r>
      <w:r w:rsidR="00EB6A97">
        <w:t>5</w:t>
      </w:r>
      <w:r w:rsidRPr="00FE7F81">
        <w:t xml:space="preserve"> kg).</w:t>
      </w:r>
    </w:p>
    <w:p w:rsidR="00054E64" w:rsidRPr="00935F3D" w:rsidRDefault="00054E64" w:rsidP="001909BE">
      <w:pPr>
        <w:pStyle w:val="SubPara"/>
      </w:pPr>
      <w:r w:rsidRPr="00935F3D">
        <w:t>Video Output: BNC connector (75 ohms)</w:t>
      </w:r>
      <w:r w:rsidR="00270542" w:rsidRPr="00935F3D">
        <w:t>.</w:t>
      </w:r>
    </w:p>
    <w:p w:rsidR="004A5E71" w:rsidRPr="00935F3D" w:rsidRDefault="00054E64" w:rsidP="001909BE">
      <w:pPr>
        <w:pStyle w:val="SubPara"/>
      </w:pPr>
      <w:r w:rsidRPr="00935F3D">
        <w:t>Power Input</w:t>
      </w:r>
      <w:r w:rsidR="004A5E71" w:rsidRPr="00935F3D">
        <w:t xml:space="preserve">: </w:t>
      </w:r>
      <w:r w:rsidRPr="00935F3D">
        <w:t>2.1 mm plug</w:t>
      </w:r>
      <w:r w:rsidR="00270542" w:rsidRPr="00935F3D">
        <w:t>.</w:t>
      </w:r>
    </w:p>
    <w:p w:rsidR="004A5E71" w:rsidRPr="00FE7F81" w:rsidRDefault="0059050D" w:rsidP="001909BE">
      <w:pPr>
        <w:pStyle w:val="Paragraph"/>
      </w:pPr>
      <w:r w:rsidRPr="00FE7F81">
        <w:t xml:space="preserve">The </w:t>
      </w:r>
      <w:r w:rsidR="00EB6A97">
        <w:t>IR</w:t>
      </w:r>
      <w:r w:rsidRPr="00FE7F81">
        <w:t xml:space="preserve"> bullet camera shall have the following electrical specifications:</w:t>
      </w:r>
    </w:p>
    <w:p w:rsidR="0059050D" w:rsidRPr="00935F3D" w:rsidRDefault="0059050D" w:rsidP="001909BE">
      <w:pPr>
        <w:pStyle w:val="SubPara"/>
      </w:pPr>
      <w:r w:rsidRPr="00935F3D">
        <w:t>Voltage: 12 V DC</w:t>
      </w:r>
      <w:r w:rsidR="0064060E" w:rsidRPr="00935F3D">
        <w:t>.</w:t>
      </w:r>
    </w:p>
    <w:p w:rsidR="00961D7D" w:rsidRPr="00FE6963" w:rsidRDefault="0059050D" w:rsidP="001909BE">
      <w:pPr>
        <w:pStyle w:val="SubPara"/>
      </w:pPr>
      <w:r w:rsidRPr="00935F3D">
        <w:t>Input Range: 12 V DC ± 10%</w:t>
      </w:r>
      <w:r w:rsidR="0064060E" w:rsidRPr="00935F3D">
        <w:t>.</w:t>
      </w:r>
    </w:p>
    <w:p w:rsidR="0064060E" w:rsidRPr="00935F3D" w:rsidRDefault="0059050D" w:rsidP="001909BE">
      <w:pPr>
        <w:pStyle w:val="SubPara"/>
      </w:pPr>
      <w:r w:rsidRPr="00935F3D">
        <w:t xml:space="preserve">Power Consumption: </w:t>
      </w:r>
    </w:p>
    <w:p w:rsidR="0059050D" w:rsidRPr="00FE7F81" w:rsidRDefault="0064060E" w:rsidP="001909BE">
      <w:pPr>
        <w:pStyle w:val="SubSub1"/>
      </w:pPr>
      <w:r w:rsidRPr="00FE7F81">
        <w:t xml:space="preserve">HB74HD1(X): 3.5 </w:t>
      </w:r>
      <w:r w:rsidR="0059050D" w:rsidRPr="00FE7F81">
        <w:t>W max</w:t>
      </w:r>
      <w:r w:rsidRPr="00FE7F81">
        <w:t>imum (I</w:t>
      </w:r>
      <w:r w:rsidR="0059050D" w:rsidRPr="00FE7F81">
        <w:t xml:space="preserve">R </w:t>
      </w:r>
      <w:r w:rsidR="00AC2B6C" w:rsidRPr="00FE7F81">
        <w:t xml:space="preserve">LEDs </w:t>
      </w:r>
      <w:r w:rsidR="0059050D" w:rsidRPr="00FE7F81">
        <w:t>on)</w:t>
      </w:r>
      <w:r w:rsidRPr="00FE7F81">
        <w:t>.</w:t>
      </w:r>
    </w:p>
    <w:p w:rsidR="00EB6A97" w:rsidRDefault="00EB6A97" w:rsidP="001909BE">
      <w:pPr>
        <w:pStyle w:val="SubSub1"/>
      </w:pPr>
      <w:r>
        <w:t>HB74HD2(X): 4.</w:t>
      </w:r>
      <w:r w:rsidR="00A07013">
        <w:t>5</w:t>
      </w:r>
      <w:r>
        <w:t xml:space="preserve"> W maximum (IR LEDs on).</w:t>
      </w:r>
    </w:p>
    <w:p w:rsidR="00EB6A97" w:rsidRDefault="00EB6A97" w:rsidP="001909BE">
      <w:pPr>
        <w:pStyle w:val="SubSub1"/>
      </w:pPr>
      <w:r>
        <w:t>HB75HD1(X): 4.0 W maximum (IR LEDs on).</w:t>
      </w:r>
    </w:p>
    <w:p w:rsidR="0064060E" w:rsidRDefault="0064060E" w:rsidP="001909BE">
      <w:pPr>
        <w:pStyle w:val="SubSub1"/>
      </w:pPr>
      <w:r w:rsidRPr="00FE7F81">
        <w:t>HB7</w:t>
      </w:r>
      <w:r w:rsidR="00EB6A97">
        <w:t>5</w:t>
      </w:r>
      <w:r w:rsidRPr="00FE7F81">
        <w:t>HD</w:t>
      </w:r>
      <w:r w:rsidR="00EB6A97">
        <w:t>2</w:t>
      </w:r>
      <w:r w:rsidRPr="00FE7F81">
        <w:t xml:space="preserve">(X): </w:t>
      </w:r>
      <w:r w:rsidR="00EB6A97">
        <w:t>5</w:t>
      </w:r>
      <w:r w:rsidRPr="00FE7F81">
        <w:t>.0 W maximum (IR LEDs on).</w:t>
      </w:r>
    </w:p>
    <w:p w:rsidR="00FE6963" w:rsidRPr="00FE6963" w:rsidRDefault="00FE6963" w:rsidP="001909BE">
      <w:pPr>
        <w:pStyle w:val="SubSub1"/>
      </w:pPr>
      <w:r>
        <w:t>HB76HD2(X): 7.4 W maximum (IR LEDs on).</w:t>
      </w:r>
    </w:p>
    <w:p w:rsidR="0059050D" w:rsidRPr="00FE7F81" w:rsidRDefault="0059050D" w:rsidP="001909BE">
      <w:pPr>
        <w:pStyle w:val="Paragraph"/>
      </w:pPr>
      <w:r w:rsidRPr="00FE7F81">
        <w:lastRenderedPageBreak/>
        <w:t xml:space="preserve">The </w:t>
      </w:r>
      <w:r w:rsidR="00A07013">
        <w:t>IR</w:t>
      </w:r>
      <w:r w:rsidRPr="00FE7F81">
        <w:t xml:space="preserve"> bullet camera shall be designed to meet the following environmental conditions:</w:t>
      </w:r>
    </w:p>
    <w:p w:rsidR="0059050D" w:rsidRPr="00935F3D" w:rsidRDefault="0059050D" w:rsidP="001909BE">
      <w:pPr>
        <w:pStyle w:val="SubPara"/>
      </w:pPr>
      <w:r w:rsidRPr="00935F3D">
        <w:t xml:space="preserve">Operating Temperature: </w:t>
      </w:r>
      <w:r w:rsidR="00FE7F81" w:rsidRPr="00935F3D">
        <w:t>–</w:t>
      </w:r>
      <w:r w:rsidR="0064060E" w:rsidRPr="00935F3D">
        <w:t>22</w:t>
      </w:r>
      <w:r w:rsidRPr="00935F3D">
        <w:t xml:space="preserve">°F to </w:t>
      </w:r>
      <w:r w:rsidR="006859D5" w:rsidRPr="00935F3D">
        <w:t>140</w:t>
      </w:r>
      <w:r w:rsidRPr="00935F3D">
        <w:t>°F (</w:t>
      </w:r>
      <w:r w:rsidR="00AC2B6C" w:rsidRPr="00935F3D">
        <w:t>–</w:t>
      </w:r>
      <w:r w:rsidR="0064060E" w:rsidRPr="00935F3D">
        <w:t>30</w:t>
      </w:r>
      <w:r w:rsidRPr="00935F3D">
        <w:t xml:space="preserve">°C to </w:t>
      </w:r>
      <w:r w:rsidR="006859D5" w:rsidRPr="00935F3D">
        <w:t>60</w:t>
      </w:r>
      <w:r w:rsidRPr="00935F3D">
        <w:t>°C)</w:t>
      </w:r>
      <w:r w:rsidR="0064060E" w:rsidRPr="00935F3D">
        <w:t>.</w:t>
      </w:r>
    </w:p>
    <w:p w:rsidR="00046A45" w:rsidRPr="00935F3D" w:rsidRDefault="0059050D" w:rsidP="001909BE">
      <w:pPr>
        <w:pStyle w:val="SubPara"/>
      </w:pPr>
      <w:r w:rsidRPr="00935F3D">
        <w:t xml:space="preserve">Storage Temperature: </w:t>
      </w:r>
      <w:r w:rsidR="00AC2B6C" w:rsidRPr="00935F3D">
        <w:t>–</w:t>
      </w:r>
      <w:r w:rsidRPr="00935F3D">
        <w:t>4</w:t>
      </w:r>
      <w:r w:rsidR="0064060E" w:rsidRPr="00935F3D">
        <w:t>0</w:t>
      </w:r>
      <w:r w:rsidRPr="00935F3D">
        <w:t xml:space="preserve">°F to </w:t>
      </w:r>
      <w:r w:rsidR="0064060E" w:rsidRPr="00935F3D">
        <w:t>158</w:t>
      </w:r>
      <w:r w:rsidRPr="00935F3D">
        <w:t>°F (</w:t>
      </w:r>
      <w:r w:rsidR="00AC2B6C" w:rsidRPr="00935F3D">
        <w:t>–</w:t>
      </w:r>
      <w:r w:rsidR="0064060E" w:rsidRPr="00935F3D">
        <w:t>4</w:t>
      </w:r>
      <w:r w:rsidRPr="00935F3D">
        <w:t xml:space="preserve">0°C to </w:t>
      </w:r>
      <w:r w:rsidR="0064060E" w:rsidRPr="00935F3D">
        <w:t>70</w:t>
      </w:r>
      <w:r w:rsidRPr="00935F3D">
        <w:t>°C)</w:t>
      </w:r>
      <w:r w:rsidR="0064060E" w:rsidRPr="00935F3D">
        <w:t>.</w:t>
      </w:r>
    </w:p>
    <w:p w:rsidR="00046A45" w:rsidRPr="00935F3D" w:rsidRDefault="00046A45" w:rsidP="001909BE">
      <w:pPr>
        <w:pStyle w:val="SubPara"/>
      </w:pPr>
      <w:r w:rsidRPr="00935F3D">
        <w:t>Relative Humidity: 10% to 100%, condensing.</w:t>
      </w:r>
    </w:p>
    <w:p w:rsidR="0059050D" w:rsidRPr="00935F3D" w:rsidRDefault="0059050D" w:rsidP="001909BE">
      <w:pPr>
        <w:pStyle w:val="SubPara"/>
      </w:pPr>
      <w:r w:rsidRPr="00935F3D">
        <w:t xml:space="preserve">Emissions: FCC, </w:t>
      </w:r>
      <w:r w:rsidR="00054A73" w:rsidRPr="00935F3D">
        <w:t xml:space="preserve">Part 15B, </w:t>
      </w:r>
      <w:r w:rsidRPr="00935F3D">
        <w:t xml:space="preserve">Class </w:t>
      </w:r>
      <w:r w:rsidR="0049035C" w:rsidRPr="00935F3D">
        <w:t>B</w:t>
      </w:r>
      <w:r w:rsidR="0064060E" w:rsidRPr="00935F3D">
        <w:t>.</w:t>
      </w:r>
    </w:p>
    <w:p w:rsidR="0059050D" w:rsidRPr="00FE7F81" w:rsidRDefault="0059050D" w:rsidP="00323244">
      <w:pPr>
        <w:rPr>
          <w:rFonts w:ascii="Helvetica" w:hAnsi="Helvetica"/>
        </w:rPr>
      </w:pPr>
    </w:p>
    <w:p w:rsidR="00EB3CFE" w:rsidRPr="00FE7F81" w:rsidRDefault="00EB3CFE" w:rsidP="00CB7D37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MANUFACTURER SUPPORT</w:t>
      </w:r>
    </w:p>
    <w:p w:rsidR="00EB3CFE" w:rsidRPr="00FE7F81" w:rsidRDefault="00EB3CFE" w:rsidP="001909BE">
      <w:pPr>
        <w:pStyle w:val="Paragraph"/>
      </w:pPr>
      <w:r w:rsidRPr="00FE7F81">
        <w:t>Manufacturer shall provide customer service, pre-sales applications assistance, after-sales technical assistance, access to online</w:t>
      </w:r>
      <w:r w:rsidR="00671264" w:rsidRPr="00FE7F81">
        <w:t xml:space="preserve"> technical</w:t>
      </w:r>
      <w:r w:rsidRPr="00FE7F81">
        <w:t xml:space="preserve"> support, and online training using Web conferencing. </w:t>
      </w:r>
    </w:p>
    <w:p w:rsidR="00EB3CFE" w:rsidRPr="00FE7F81" w:rsidRDefault="00EB3CFE" w:rsidP="001909BE">
      <w:pPr>
        <w:pStyle w:val="Paragraph"/>
      </w:pPr>
      <w:r w:rsidRPr="00FE7F81">
        <w:t xml:space="preserve">Manufacturer shall provide 24/7 technical assistance and support </w:t>
      </w:r>
      <w:r w:rsidR="00671264" w:rsidRPr="00FE7F81">
        <w:t>by means of</w:t>
      </w:r>
      <w:r w:rsidRPr="00FE7F81">
        <w:t xml:space="preserve"> a toll-free telephone number at no extra charge</w:t>
      </w:r>
      <w:r w:rsidR="00671264" w:rsidRPr="00FE7F81">
        <w:t>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995C05" w:rsidRPr="00FE7F81" w:rsidRDefault="00995C05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C2B6C">
      <w:pPr>
        <w:pStyle w:val="Part"/>
        <w:keepNext/>
        <w:rPr>
          <w:rFonts w:ascii="Helvetica" w:hAnsi="Helvetica"/>
        </w:rPr>
      </w:pPr>
      <w:r w:rsidRPr="00FE7F81">
        <w:rPr>
          <w:rFonts w:ascii="Helvetica" w:hAnsi="Helvetica"/>
        </w:rPr>
        <w:t>EXECUTION</w:t>
      </w:r>
    </w:p>
    <w:p w:rsidR="00EB3CFE" w:rsidRPr="00FE7F81" w:rsidRDefault="00EB3CFE" w:rsidP="00AC2B6C">
      <w:pPr>
        <w:pStyle w:val="LineBlank"/>
        <w:keepNext/>
        <w:rPr>
          <w:rFonts w:ascii="Helvetica" w:hAnsi="Helvetica"/>
        </w:rPr>
      </w:pPr>
    </w:p>
    <w:p w:rsidR="00EB3CFE" w:rsidRPr="00FE7F81" w:rsidRDefault="00EB3CFE" w:rsidP="00AC2B6C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t>EXAMINATION</w:t>
      </w:r>
    </w:p>
    <w:p w:rsidR="00EB3CFE" w:rsidRPr="00FE7F81" w:rsidRDefault="00EB3CFE" w:rsidP="001909BE">
      <w:pPr>
        <w:pStyle w:val="Paragraph"/>
      </w:pPr>
      <w:r w:rsidRPr="00FE7F81">
        <w:t>Examine site conditions prior to installation.</w:t>
      </w:r>
      <w:r w:rsidR="0081392F" w:rsidRPr="00FE7F81">
        <w:t xml:space="preserve"> </w:t>
      </w:r>
      <w:r w:rsidRPr="00FE7F81">
        <w:t>Notify Architect and Owner in writing if unsuitable conditions are encountered.</w:t>
      </w:r>
      <w:r w:rsidR="0081392F" w:rsidRPr="00FE7F81">
        <w:t xml:space="preserve"> </w:t>
      </w:r>
      <w:r w:rsidRPr="00FE7F81">
        <w:t>Do not start installation until site conditions are acceptable.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C2B6C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INSTALLATION</w:t>
      </w:r>
    </w:p>
    <w:p w:rsidR="00EB3CFE" w:rsidRPr="00FE7F81" w:rsidRDefault="00BF512E" w:rsidP="001909BE">
      <w:pPr>
        <w:pStyle w:val="Paragraph"/>
      </w:pPr>
      <w:r w:rsidRPr="00FE7F81">
        <w:t>A</w:t>
      </w:r>
      <w:r w:rsidR="00EB3CFE" w:rsidRPr="00FE7F81">
        <w:t xml:space="preserve">ll components </w:t>
      </w:r>
      <w:r w:rsidRPr="00FE7F81">
        <w:t xml:space="preserve">of the camera system shall be thoroughly tested </w:t>
      </w:r>
      <w:r w:rsidR="00EB3CFE" w:rsidRPr="00FE7F81">
        <w:t>before shipping to the project location</w:t>
      </w:r>
      <w:r w:rsidR="00660009" w:rsidRPr="00FE7F81">
        <w:t>.</w:t>
      </w:r>
    </w:p>
    <w:p w:rsidR="00EB3CFE" w:rsidRPr="00FE7F81" w:rsidRDefault="00660009" w:rsidP="001909BE">
      <w:pPr>
        <w:pStyle w:val="Paragraph"/>
      </w:pPr>
      <w:r w:rsidRPr="00FE7F81">
        <w:t>Camera</w:t>
      </w:r>
      <w:r w:rsidR="00EB3CFE" w:rsidRPr="00FE7F81">
        <w:t xml:space="preserve"> system shall be installed, programmed</w:t>
      </w:r>
      <w:r w:rsidR="00E007FB" w:rsidRPr="00FE7F81">
        <w:t>,</w:t>
      </w:r>
      <w:r w:rsidR="00EB3CFE" w:rsidRPr="00FE7F81">
        <w:t xml:space="preserve"> and tested in accordance with manufacturer’s installation instructions.</w:t>
      </w:r>
    </w:p>
    <w:p w:rsidR="00EB3CFE" w:rsidRPr="00935F3D" w:rsidRDefault="00EB3CFE" w:rsidP="001909BE">
      <w:pPr>
        <w:pStyle w:val="SubPara"/>
      </w:pPr>
      <w:r w:rsidRPr="00935F3D">
        <w:t>Coordinate interfaces with Owner’s representative where appropriate.</w:t>
      </w:r>
    </w:p>
    <w:p w:rsidR="00EB3CFE" w:rsidRPr="00935F3D" w:rsidRDefault="00EB3CFE" w:rsidP="001909BE">
      <w:pPr>
        <w:pStyle w:val="SubPara"/>
      </w:pPr>
      <w:r w:rsidRPr="00935F3D">
        <w:t xml:space="preserve">Provide </w:t>
      </w:r>
      <w:r w:rsidR="00976515" w:rsidRPr="00935F3D">
        <w:t xml:space="preserve">conduit, </w:t>
      </w:r>
      <w:r w:rsidRPr="00935F3D">
        <w:t xml:space="preserve">cable and wire for a complete and reliable installation. Obtain Owner’s approval for exact location of </w:t>
      </w:r>
      <w:r w:rsidR="00BF512E" w:rsidRPr="00935F3D">
        <w:t xml:space="preserve">the camera and </w:t>
      </w:r>
      <w:r w:rsidRPr="00935F3D">
        <w:t>all boxes, conduit,</w:t>
      </w:r>
      <w:r w:rsidR="00660009" w:rsidRPr="00935F3D">
        <w:t xml:space="preserve"> cable,</w:t>
      </w:r>
      <w:r w:rsidRPr="00935F3D">
        <w:t xml:space="preserve"> and wiring runs prior to installation.</w:t>
      </w:r>
    </w:p>
    <w:p w:rsidR="00EB3CFE" w:rsidRPr="00935F3D" w:rsidRDefault="00EB3CFE" w:rsidP="001909BE">
      <w:pPr>
        <w:pStyle w:val="SubPara"/>
      </w:pPr>
      <w:r w:rsidRPr="00935F3D">
        <w:t>Install conduit, cable, and wire parallel and square with building lines, including raised floors areas.</w:t>
      </w:r>
      <w:r w:rsidR="0081392F" w:rsidRPr="00935F3D">
        <w:t xml:space="preserve"> </w:t>
      </w:r>
      <w:r w:rsidRPr="00935F3D">
        <w:t xml:space="preserve">Do not exceed </w:t>
      </w:r>
      <w:r w:rsidR="00660009" w:rsidRPr="00935F3D">
        <w:t>40</w:t>
      </w:r>
      <w:r w:rsidRPr="00935F3D">
        <w:t xml:space="preserve"> percent fill in conduits.</w:t>
      </w:r>
      <w:r w:rsidR="0081392F" w:rsidRPr="00935F3D">
        <w:t xml:space="preserve"> </w:t>
      </w:r>
      <w:r w:rsidRPr="00935F3D">
        <w:t>Gather wires and tie to create an orderly installation.</w:t>
      </w:r>
    </w:p>
    <w:p w:rsidR="00EB3CFE" w:rsidRPr="00935F3D" w:rsidRDefault="00EB3CFE" w:rsidP="001909BE">
      <w:pPr>
        <w:pStyle w:val="SubPara"/>
      </w:pPr>
      <w:r w:rsidRPr="00935F3D">
        <w:t>Coordinate with other trades to provide proper sequencing of installation.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C2B6C">
      <w:pPr>
        <w:pStyle w:val="Article"/>
        <w:rPr>
          <w:rFonts w:ascii="Helvetica" w:hAnsi="Helvetica"/>
        </w:rPr>
      </w:pPr>
      <w:r w:rsidRPr="00FE7F81">
        <w:rPr>
          <w:rFonts w:ascii="Helvetica" w:hAnsi="Helvetica"/>
        </w:rPr>
        <w:t>FIELD COMMISSIONING AND CERTIFICATION</w:t>
      </w:r>
    </w:p>
    <w:p w:rsidR="00EB3CFE" w:rsidRPr="00FE7F81" w:rsidRDefault="00EB3CFE" w:rsidP="001909BE">
      <w:pPr>
        <w:pStyle w:val="Paragraph"/>
      </w:pPr>
      <w:r w:rsidRPr="00FE7F81">
        <w:t>Field Commissioning:</w:t>
      </w:r>
      <w:r w:rsidR="0081392F" w:rsidRPr="00FE7F81">
        <w:t xml:space="preserve"> </w:t>
      </w:r>
      <w:r w:rsidRPr="00FE7F81">
        <w:t xml:space="preserve">Test </w:t>
      </w:r>
      <w:r w:rsidR="00976515" w:rsidRPr="00FE7F81">
        <w:t xml:space="preserve">bullet </w:t>
      </w:r>
      <w:r w:rsidR="00BA7CED" w:rsidRPr="00FE7F81">
        <w:t>camera</w:t>
      </w:r>
      <w:r w:rsidRPr="00FE7F81">
        <w:t xml:space="preserve"> system as recommended by manufacturer, including the following:</w:t>
      </w:r>
    </w:p>
    <w:p w:rsidR="00EB3CFE" w:rsidRPr="00935F3D" w:rsidRDefault="00EB3CFE" w:rsidP="001909BE">
      <w:pPr>
        <w:pStyle w:val="SubPara"/>
      </w:pPr>
      <w:r w:rsidRPr="00935F3D">
        <w:t xml:space="preserve">Conduct complete inspection and testing of equipment, including verification of operation with connected equipment. </w:t>
      </w:r>
    </w:p>
    <w:p w:rsidR="00EB3CFE" w:rsidRPr="00935F3D" w:rsidRDefault="00EB3CFE" w:rsidP="001909BE">
      <w:pPr>
        <w:pStyle w:val="SubPara"/>
      </w:pPr>
      <w:r w:rsidRPr="00935F3D">
        <w:t>Test devices and demonstrate operational features for Owner’s representative and authorities having jurisdiction</w:t>
      </w:r>
      <w:r w:rsidR="00D6435C" w:rsidRPr="00935F3D">
        <w:t>,</w:t>
      </w:r>
      <w:r w:rsidRPr="00935F3D">
        <w:t xml:space="preserve"> as applicable.</w:t>
      </w:r>
    </w:p>
    <w:p w:rsidR="00EB3CFE" w:rsidRPr="00935F3D" w:rsidRDefault="00EB3CFE" w:rsidP="001909BE">
      <w:pPr>
        <w:pStyle w:val="SubPara"/>
      </w:pPr>
      <w:r w:rsidRPr="00935F3D">
        <w:t>Correct deficiencies until satisfactory results are obtained.</w:t>
      </w:r>
    </w:p>
    <w:p w:rsidR="00EB3CFE" w:rsidRPr="00935F3D" w:rsidRDefault="00EB3CFE" w:rsidP="001909BE">
      <w:pPr>
        <w:pStyle w:val="SubPara"/>
      </w:pPr>
      <w:r w:rsidRPr="00935F3D">
        <w:lastRenderedPageBreak/>
        <w:t>Submit written copies of test results.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A06A72">
      <w:pPr>
        <w:pStyle w:val="Article"/>
        <w:ind w:left="662"/>
        <w:rPr>
          <w:rFonts w:ascii="Helvetica" w:hAnsi="Helvetica"/>
        </w:rPr>
      </w:pPr>
      <w:r w:rsidRPr="00FE7F81">
        <w:rPr>
          <w:rFonts w:ascii="Helvetica" w:hAnsi="Helvetica"/>
        </w:rPr>
        <w:t>TRAINING</w:t>
      </w:r>
    </w:p>
    <w:p w:rsidR="00EB3CFE" w:rsidRPr="00FE7F81" w:rsidRDefault="00EB3CFE" w:rsidP="001909BE">
      <w:pPr>
        <w:pStyle w:val="Paragraph"/>
      </w:pPr>
      <w:r w:rsidRPr="00FE7F81">
        <w:t xml:space="preserve">Conduct on-site system administrator and security/surveillance operator training, with the number of sessions and length of sessions as recommended by the video </w:t>
      </w:r>
      <w:r w:rsidR="00BA7CED" w:rsidRPr="00FE7F81">
        <w:t>surveillance</w:t>
      </w:r>
      <w:r w:rsidRPr="00FE7F81">
        <w:t xml:space="preserve"> system manufacturer.</w:t>
      </w:r>
      <w:r w:rsidR="0081392F" w:rsidRPr="00FE7F81">
        <w:t xml:space="preserve"> </w:t>
      </w:r>
      <w:r w:rsidRPr="00FE7F81">
        <w:t>Training shall include</w:t>
      </w:r>
      <w:r w:rsidR="00976515" w:rsidRPr="00FE7F81">
        <w:t>, but not limited to</w:t>
      </w:r>
      <w:r w:rsidR="00AC2B6C" w:rsidRPr="00FE7F81">
        <w:t>,</w:t>
      </w:r>
      <w:r w:rsidR="00976515" w:rsidRPr="00FE7F81">
        <w:t xml:space="preserve"> camera</w:t>
      </w:r>
      <w:r w:rsidRPr="00FE7F81">
        <w:t xml:space="preserve"> administration, </w:t>
      </w:r>
      <w:r w:rsidR="00BF512E" w:rsidRPr="00FE7F81">
        <w:t xml:space="preserve">provisioning, </w:t>
      </w:r>
      <w:r w:rsidRPr="00FE7F81">
        <w:t>configuration, operation</w:t>
      </w:r>
      <w:r w:rsidR="00BA7CED" w:rsidRPr="00FE7F81">
        <w:t>,</w:t>
      </w:r>
      <w:r w:rsidRPr="00FE7F81">
        <w:t xml:space="preserve"> and diagnostics.</w:t>
      </w: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323244">
      <w:pPr>
        <w:pStyle w:val="LineBlank"/>
        <w:rPr>
          <w:rFonts w:ascii="Helvetica" w:hAnsi="Helvetica"/>
        </w:rPr>
      </w:pPr>
    </w:p>
    <w:p w:rsidR="00EB3CFE" w:rsidRPr="00FE7F81" w:rsidRDefault="00EB3CFE" w:rsidP="00373D89">
      <w:pPr>
        <w:pStyle w:val="EndOfSection"/>
        <w:jc w:val="center"/>
        <w:rPr>
          <w:rFonts w:ascii="Helvetica" w:hAnsi="Helvetica"/>
        </w:rPr>
      </w:pPr>
      <w:r w:rsidRPr="00FE7F81">
        <w:rPr>
          <w:rFonts w:ascii="Helvetica" w:hAnsi="Helvetica"/>
        </w:rPr>
        <w:t>END OF SECTION</w:t>
      </w:r>
    </w:p>
    <w:sectPr w:rsidR="00EB3CFE" w:rsidRPr="00FE7F81" w:rsidSect="00047814">
      <w:headerReference w:type="default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D1" w:rsidRDefault="00041FD1">
      <w:pPr>
        <w:spacing w:line="20" w:lineRule="exact"/>
      </w:pPr>
    </w:p>
  </w:endnote>
  <w:endnote w:type="continuationSeparator" w:id="0">
    <w:p w:rsidR="00041FD1" w:rsidRDefault="00041FD1">
      <w:r>
        <w:t xml:space="preserve"> </w:t>
      </w:r>
    </w:p>
  </w:endnote>
  <w:endnote w:type="continuationNotice" w:id="1">
    <w:p w:rsidR="00041FD1" w:rsidRDefault="00041FD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97" w:rsidRPr="00555AB3" w:rsidRDefault="00EB6A97" w:rsidP="00373D89">
    <w:pPr>
      <w:pStyle w:val="Footer"/>
      <w:jc w:val="center"/>
      <w:rPr>
        <w:rFonts w:ascii="Helvetica" w:hAnsi="Helvetica"/>
      </w:rPr>
    </w:pPr>
    <w:r w:rsidRPr="00555AB3">
      <w:rPr>
        <w:rFonts w:ascii="Helvetica" w:hAnsi="Helvetica"/>
      </w:rPr>
      <w:t>28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23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29-</w:t>
    </w:r>
    <w:r w:rsidR="00DF0C5A" w:rsidRPr="00555AB3">
      <w:rPr>
        <w:rFonts w:ascii="Helvetica" w:hAnsi="Helvetica"/>
      </w:rPr>
      <w:fldChar w:fldCharType="begin"/>
    </w:r>
    <w:r w:rsidRPr="00555AB3">
      <w:rPr>
        <w:rFonts w:ascii="Helvetica" w:hAnsi="Helvetica"/>
      </w:rPr>
      <w:instrText>page \* arabic</w:instrText>
    </w:r>
    <w:r w:rsidR="00DF0C5A" w:rsidRPr="00555AB3">
      <w:rPr>
        <w:rFonts w:ascii="Helvetica" w:hAnsi="Helvetica"/>
      </w:rPr>
      <w:fldChar w:fldCharType="separate"/>
    </w:r>
    <w:r w:rsidR="002110D4">
      <w:rPr>
        <w:rFonts w:ascii="Helvetica" w:hAnsi="Helvetica"/>
        <w:noProof/>
      </w:rPr>
      <w:t>1</w:t>
    </w:r>
    <w:r w:rsidR="00DF0C5A" w:rsidRPr="00555AB3">
      <w:rPr>
        <w:rFonts w:ascii="Helvetica" w:hAnsi="Helvetic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D1" w:rsidRDefault="00041FD1">
      <w:r>
        <w:separator/>
      </w:r>
    </w:p>
  </w:footnote>
  <w:footnote w:type="continuationSeparator" w:id="0">
    <w:p w:rsidR="00041FD1" w:rsidRDefault="00041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97" w:rsidRPr="00555AB3" w:rsidRDefault="00EB6A97" w:rsidP="00081E66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Performance Series HQA TDN </w:t>
    </w:r>
    <w:r w:rsidRPr="00555AB3">
      <w:rPr>
        <w:rFonts w:ascii="Helvetica" w:hAnsi="Helvetica"/>
        <w:sz w:val="18"/>
        <w:szCs w:val="18"/>
      </w:rPr>
      <w:t xml:space="preserve">Indoor/Outdoor </w:t>
    </w:r>
    <w:r>
      <w:rPr>
        <w:rFonts w:ascii="Helvetica" w:hAnsi="Helvetica"/>
        <w:sz w:val="18"/>
        <w:szCs w:val="18"/>
      </w:rPr>
      <w:t xml:space="preserve">IR </w:t>
    </w:r>
    <w:r w:rsidRPr="00555AB3">
      <w:rPr>
        <w:rFonts w:ascii="Helvetica" w:hAnsi="Helvetica"/>
        <w:sz w:val="18"/>
        <w:szCs w:val="18"/>
      </w:rPr>
      <w:t>Bullet Camera</w:t>
    </w:r>
    <w:r w:rsidRPr="00555AB3">
      <w:rPr>
        <w:rFonts w:ascii="Helvetica" w:hAnsi="Helvetica"/>
        <w:sz w:val="18"/>
        <w:szCs w:val="18"/>
      </w:rPr>
      <w:tab/>
      <w:t>Guide Specifications in CSI Format</w:t>
    </w:r>
  </w:p>
  <w:p w:rsidR="00EB6A97" w:rsidRPr="00555AB3" w:rsidRDefault="00DF0C5A" w:rsidP="00C43AB1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hyperlink r:id="rId1" w:history="1">
      <w:r w:rsidR="00EB6A97" w:rsidRPr="00DE75A2">
        <w:rPr>
          <w:rStyle w:val="Hyperlink"/>
          <w:rFonts w:ascii="Helvetica" w:hAnsi="Helvetica"/>
          <w:sz w:val="18"/>
          <w:szCs w:val="18"/>
        </w:rPr>
        <w:t>www.honeywell.com/security</w:t>
      </w:r>
    </w:hyperlink>
    <w:r w:rsidR="00EB6A97">
      <w:rPr>
        <w:rFonts w:ascii="Helvetica" w:hAnsi="Helvetica"/>
        <w:sz w:val="18"/>
        <w:szCs w:val="18"/>
      </w:rPr>
      <w:t xml:space="preserve"> </w:t>
    </w:r>
    <w:r w:rsidR="00EB6A97" w:rsidRPr="00555AB3">
      <w:rPr>
        <w:rFonts w:ascii="Helvetica" w:hAnsi="Helvetica"/>
        <w:sz w:val="18"/>
        <w:szCs w:val="18"/>
      </w:rPr>
      <w:tab/>
      <w:t>800-</w:t>
    </w:r>
    <w:r w:rsidR="003A0A36">
      <w:rPr>
        <w:rFonts w:ascii="Helvetica" w:hAnsi="Helvetica"/>
        <w:sz w:val="18"/>
        <w:szCs w:val="18"/>
      </w:rPr>
      <w:t>20235</w:t>
    </w:r>
    <w:r w:rsidR="00EB6A97" w:rsidRPr="00555AB3">
      <w:rPr>
        <w:rFonts w:ascii="Helvetica" w:hAnsi="Helvetica"/>
        <w:sz w:val="18"/>
        <w:szCs w:val="18"/>
      </w:rPr>
      <w:t xml:space="preserve"> Rev </w:t>
    </w:r>
    <w:r w:rsidR="004E159B">
      <w:rPr>
        <w:rFonts w:ascii="Helvetica" w:hAnsi="Helvetica"/>
        <w:sz w:val="18"/>
        <w:szCs w:val="18"/>
      </w:rPr>
      <w:t>B</w:t>
    </w:r>
  </w:p>
  <w:p w:rsidR="00EB6A97" w:rsidRPr="008B2CCA" w:rsidRDefault="00EB6A97">
    <w:pPr>
      <w:pStyle w:val="Header"/>
      <w:rPr>
        <w:rFonts w:ascii="Helvetica" w:hAnsi="Helvetic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1864E08"/>
    <w:multiLevelType w:val="multilevel"/>
    <w:tmpl w:val="87A0ADFA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926"/>
        </w:tabs>
        <w:ind w:left="1926" w:hanging="576"/>
      </w:pPr>
      <w:rPr>
        <w:rFonts w:ascii="Helvetica" w:hAnsi="Helvetica"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linkStyles/>
  <w:stylePaneFormatFilter w:val="3708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31074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47929"/>
    <w:rsid w:val="00000461"/>
    <w:rsid w:val="00003769"/>
    <w:rsid w:val="000115C7"/>
    <w:rsid w:val="00011B9D"/>
    <w:rsid w:val="00024264"/>
    <w:rsid w:val="00025D34"/>
    <w:rsid w:val="00025DB4"/>
    <w:rsid w:val="00034DB2"/>
    <w:rsid w:val="00041FD1"/>
    <w:rsid w:val="00042016"/>
    <w:rsid w:val="000462C7"/>
    <w:rsid w:val="00046A45"/>
    <w:rsid w:val="00047814"/>
    <w:rsid w:val="000504FE"/>
    <w:rsid w:val="0005341A"/>
    <w:rsid w:val="00054A73"/>
    <w:rsid w:val="00054E64"/>
    <w:rsid w:val="00056AA2"/>
    <w:rsid w:val="000574D9"/>
    <w:rsid w:val="000730DE"/>
    <w:rsid w:val="00073969"/>
    <w:rsid w:val="00076677"/>
    <w:rsid w:val="00081E66"/>
    <w:rsid w:val="00085596"/>
    <w:rsid w:val="0009119D"/>
    <w:rsid w:val="00094603"/>
    <w:rsid w:val="00094739"/>
    <w:rsid w:val="00094E0C"/>
    <w:rsid w:val="000A0AEF"/>
    <w:rsid w:val="000B42BA"/>
    <w:rsid w:val="000C6122"/>
    <w:rsid w:val="000D6570"/>
    <w:rsid w:val="000E6C04"/>
    <w:rsid w:val="00104B39"/>
    <w:rsid w:val="001124D2"/>
    <w:rsid w:val="0011263E"/>
    <w:rsid w:val="001132C7"/>
    <w:rsid w:val="00114DE0"/>
    <w:rsid w:val="001200CD"/>
    <w:rsid w:val="001230F8"/>
    <w:rsid w:val="00131952"/>
    <w:rsid w:val="00163F2D"/>
    <w:rsid w:val="00165072"/>
    <w:rsid w:val="00165450"/>
    <w:rsid w:val="001654F2"/>
    <w:rsid w:val="0016558C"/>
    <w:rsid w:val="001677A9"/>
    <w:rsid w:val="001711D1"/>
    <w:rsid w:val="00183610"/>
    <w:rsid w:val="00186095"/>
    <w:rsid w:val="001909BE"/>
    <w:rsid w:val="00197445"/>
    <w:rsid w:val="001A3370"/>
    <w:rsid w:val="001A3C86"/>
    <w:rsid w:val="001B3A9A"/>
    <w:rsid w:val="001B4EA9"/>
    <w:rsid w:val="001C57FE"/>
    <w:rsid w:val="001C7C76"/>
    <w:rsid w:val="001E3538"/>
    <w:rsid w:val="001E3993"/>
    <w:rsid w:val="001F233F"/>
    <w:rsid w:val="00202992"/>
    <w:rsid w:val="002076EB"/>
    <w:rsid w:val="002110D4"/>
    <w:rsid w:val="002138B0"/>
    <w:rsid w:val="00220285"/>
    <w:rsid w:val="002205CE"/>
    <w:rsid w:val="002223A5"/>
    <w:rsid w:val="002235C2"/>
    <w:rsid w:val="00227E56"/>
    <w:rsid w:val="002311D1"/>
    <w:rsid w:val="0025116A"/>
    <w:rsid w:val="00260424"/>
    <w:rsid w:val="00262D27"/>
    <w:rsid w:val="00264110"/>
    <w:rsid w:val="00270542"/>
    <w:rsid w:val="0028124E"/>
    <w:rsid w:val="0028230C"/>
    <w:rsid w:val="00284C7E"/>
    <w:rsid w:val="002B11E7"/>
    <w:rsid w:val="002B5418"/>
    <w:rsid w:val="002B775B"/>
    <w:rsid w:val="003027BA"/>
    <w:rsid w:val="00323244"/>
    <w:rsid w:val="00333C0C"/>
    <w:rsid w:val="00346319"/>
    <w:rsid w:val="003473C6"/>
    <w:rsid w:val="003477CD"/>
    <w:rsid w:val="00373D89"/>
    <w:rsid w:val="00376B71"/>
    <w:rsid w:val="0037775F"/>
    <w:rsid w:val="0037782D"/>
    <w:rsid w:val="0038515C"/>
    <w:rsid w:val="003862B8"/>
    <w:rsid w:val="00391AD6"/>
    <w:rsid w:val="00393532"/>
    <w:rsid w:val="00394F71"/>
    <w:rsid w:val="0039504C"/>
    <w:rsid w:val="00396D61"/>
    <w:rsid w:val="003A0A36"/>
    <w:rsid w:val="003A5984"/>
    <w:rsid w:val="003B0F31"/>
    <w:rsid w:val="003B4BBF"/>
    <w:rsid w:val="003B52DD"/>
    <w:rsid w:val="003B5612"/>
    <w:rsid w:val="003B7D28"/>
    <w:rsid w:val="003C1C68"/>
    <w:rsid w:val="003C506C"/>
    <w:rsid w:val="003D1732"/>
    <w:rsid w:val="003D44F7"/>
    <w:rsid w:val="003F1288"/>
    <w:rsid w:val="003F7BF9"/>
    <w:rsid w:val="00403B68"/>
    <w:rsid w:val="0040623A"/>
    <w:rsid w:val="0041030C"/>
    <w:rsid w:val="00421E78"/>
    <w:rsid w:val="00431F80"/>
    <w:rsid w:val="0043554E"/>
    <w:rsid w:val="00440630"/>
    <w:rsid w:val="00441040"/>
    <w:rsid w:val="00443953"/>
    <w:rsid w:val="00443A0B"/>
    <w:rsid w:val="004523CF"/>
    <w:rsid w:val="004640BA"/>
    <w:rsid w:val="004766AA"/>
    <w:rsid w:val="0049035C"/>
    <w:rsid w:val="004A1B62"/>
    <w:rsid w:val="004A1EB7"/>
    <w:rsid w:val="004A5E71"/>
    <w:rsid w:val="004A6D5C"/>
    <w:rsid w:val="004B0628"/>
    <w:rsid w:val="004B13DB"/>
    <w:rsid w:val="004B3E7B"/>
    <w:rsid w:val="004B7B01"/>
    <w:rsid w:val="004E159B"/>
    <w:rsid w:val="004F146E"/>
    <w:rsid w:val="004F7C5A"/>
    <w:rsid w:val="00505805"/>
    <w:rsid w:val="00510F1B"/>
    <w:rsid w:val="0051366F"/>
    <w:rsid w:val="0051513C"/>
    <w:rsid w:val="00520165"/>
    <w:rsid w:val="00526882"/>
    <w:rsid w:val="0052761B"/>
    <w:rsid w:val="005316ED"/>
    <w:rsid w:val="00531A96"/>
    <w:rsid w:val="00536126"/>
    <w:rsid w:val="00550EE0"/>
    <w:rsid w:val="00553FBB"/>
    <w:rsid w:val="00555AB3"/>
    <w:rsid w:val="00565314"/>
    <w:rsid w:val="00567453"/>
    <w:rsid w:val="00567DE4"/>
    <w:rsid w:val="0058340A"/>
    <w:rsid w:val="0059050D"/>
    <w:rsid w:val="00597CFC"/>
    <w:rsid w:val="005A1F2D"/>
    <w:rsid w:val="005A23B4"/>
    <w:rsid w:val="005C2723"/>
    <w:rsid w:val="005C3324"/>
    <w:rsid w:val="005C4D67"/>
    <w:rsid w:val="005D44BD"/>
    <w:rsid w:val="005E282B"/>
    <w:rsid w:val="005E59A6"/>
    <w:rsid w:val="005E5FE9"/>
    <w:rsid w:val="005F3229"/>
    <w:rsid w:val="005F3A9E"/>
    <w:rsid w:val="005F4588"/>
    <w:rsid w:val="0061328A"/>
    <w:rsid w:val="00613B93"/>
    <w:rsid w:val="0062529D"/>
    <w:rsid w:val="0063045D"/>
    <w:rsid w:val="0063268C"/>
    <w:rsid w:val="0064060E"/>
    <w:rsid w:val="0064289E"/>
    <w:rsid w:val="00643277"/>
    <w:rsid w:val="00647E9F"/>
    <w:rsid w:val="006516CA"/>
    <w:rsid w:val="006558E3"/>
    <w:rsid w:val="00660009"/>
    <w:rsid w:val="00663913"/>
    <w:rsid w:val="00666C59"/>
    <w:rsid w:val="006677F3"/>
    <w:rsid w:val="00670253"/>
    <w:rsid w:val="00671264"/>
    <w:rsid w:val="00676046"/>
    <w:rsid w:val="00685850"/>
    <w:rsid w:val="006859D5"/>
    <w:rsid w:val="006859E9"/>
    <w:rsid w:val="006A4249"/>
    <w:rsid w:val="006A7524"/>
    <w:rsid w:val="006F2598"/>
    <w:rsid w:val="006F5F37"/>
    <w:rsid w:val="00700F96"/>
    <w:rsid w:val="00715645"/>
    <w:rsid w:val="00716073"/>
    <w:rsid w:val="0072384F"/>
    <w:rsid w:val="00725F5E"/>
    <w:rsid w:val="0073170A"/>
    <w:rsid w:val="00731DC3"/>
    <w:rsid w:val="00733C3E"/>
    <w:rsid w:val="007514CA"/>
    <w:rsid w:val="0075723D"/>
    <w:rsid w:val="00760DEC"/>
    <w:rsid w:val="00763F79"/>
    <w:rsid w:val="00766B43"/>
    <w:rsid w:val="0077483E"/>
    <w:rsid w:val="00780FE1"/>
    <w:rsid w:val="00781037"/>
    <w:rsid w:val="00784572"/>
    <w:rsid w:val="00786DE9"/>
    <w:rsid w:val="0078744E"/>
    <w:rsid w:val="007978AF"/>
    <w:rsid w:val="007A2EFD"/>
    <w:rsid w:val="007D1AD5"/>
    <w:rsid w:val="007D2F91"/>
    <w:rsid w:val="007F19E0"/>
    <w:rsid w:val="007F3111"/>
    <w:rsid w:val="007F45AA"/>
    <w:rsid w:val="007F5730"/>
    <w:rsid w:val="00800806"/>
    <w:rsid w:val="00801555"/>
    <w:rsid w:val="00803200"/>
    <w:rsid w:val="0081392F"/>
    <w:rsid w:val="00814CB2"/>
    <w:rsid w:val="0081681C"/>
    <w:rsid w:val="00821F87"/>
    <w:rsid w:val="00830263"/>
    <w:rsid w:val="00863FE4"/>
    <w:rsid w:val="00876E48"/>
    <w:rsid w:val="00882E3B"/>
    <w:rsid w:val="00885A29"/>
    <w:rsid w:val="00893865"/>
    <w:rsid w:val="00894ADE"/>
    <w:rsid w:val="00895EDE"/>
    <w:rsid w:val="00897AE6"/>
    <w:rsid w:val="008A589F"/>
    <w:rsid w:val="008A7590"/>
    <w:rsid w:val="008A7C78"/>
    <w:rsid w:val="008B03FE"/>
    <w:rsid w:val="008B1E5E"/>
    <w:rsid w:val="008B2CCA"/>
    <w:rsid w:val="008C1278"/>
    <w:rsid w:val="008D009C"/>
    <w:rsid w:val="008E0450"/>
    <w:rsid w:val="008E43FE"/>
    <w:rsid w:val="008E6E3E"/>
    <w:rsid w:val="008E758F"/>
    <w:rsid w:val="008F3A19"/>
    <w:rsid w:val="009005E4"/>
    <w:rsid w:val="00901776"/>
    <w:rsid w:val="00904FA4"/>
    <w:rsid w:val="00906BA1"/>
    <w:rsid w:val="00906E7B"/>
    <w:rsid w:val="00911895"/>
    <w:rsid w:val="00914C97"/>
    <w:rsid w:val="00917BEB"/>
    <w:rsid w:val="0092308D"/>
    <w:rsid w:val="00925923"/>
    <w:rsid w:val="00926B90"/>
    <w:rsid w:val="00927702"/>
    <w:rsid w:val="00931184"/>
    <w:rsid w:val="00935F3D"/>
    <w:rsid w:val="009567A3"/>
    <w:rsid w:val="00956E26"/>
    <w:rsid w:val="00961565"/>
    <w:rsid w:val="00961D7D"/>
    <w:rsid w:val="0096305C"/>
    <w:rsid w:val="00964D39"/>
    <w:rsid w:val="00966894"/>
    <w:rsid w:val="00972AA9"/>
    <w:rsid w:val="00975B8F"/>
    <w:rsid w:val="00976515"/>
    <w:rsid w:val="0097733B"/>
    <w:rsid w:val="00982B7A"/>
    <w:rsid w:val="009854CD"/>
    <w:rsid w:val="0098551E"/>
    <w:rsid w:val="00985E80"/>
    <w:rsid w:val="00987C9A"/>
    <w:rsid w:val="009951D3"/>
    <w:rsid w:val="00995C05"/>
    <w:rsid w:val="009A1C3F"/>
    <w:rsid w:val="009A2B58"/>
    <w:rsid w:val="009A6B5E"/>
    <w:rsid w:val="009B2847"/>
    <w:rsid w:val="009B6BD0"/>
    <w:rsid w:val="009B713F"/>
    <w:rsid w:val="009C6CB0"/>
    <w:rsid w:val="009D283D"/>
    <w:rsid w:val="009D64E7"/>
    <w:rsid w:val="009E3572"/>
    <w:rsid w:val="009E4334"/>
    <w:rsid w:val="009F0A8C"/>
    <w:rsid w:val="009F0AA4"/>
    <w:rsid w:val="009F211B"/>
    <w:rsid w:val="009F5D52"/>
    <w:rsid w:val="009F782B"/>
    <w:rsid w:val="00A06A72"/>
    <w:rsid w:val="00A07013"/>
    <w:rsid w:val="00A11E69"/>
    <w:rsid w:val="00A206B8"/>
    <w:rsid w:val="00A21150"/>
    <w:rsid w:val="00A22CB4"/>
    <w:rsid w:val="00A23029"/>
    <w:rsid w:val="00A35675"/>
    <w:rsid w:val="00A368C5"/>
    <w:rsid w:val="00A4079F"/>
    <w:rsid w:val="00A42FE1"/>
    <w:rsid w:val="00A43651"/>
    <w:rsid w:val="00A7281B"/>
    <w:rsid w:val="00A74F59"/>
    <w:rsid w:val="00A84F2A"/>
    <w:rsid w:val="00A9477F"/>
    <w:rsid w:val="00AA4E9E"/>
    <w:rsid w:val="00AB1BE4"/>
    <w:rsid w:val="00AB1FDE"/>
    <w:rsid w:val="00AB2180"/>
    <w:rsid w:val="00AB299F"/>
    <w:rsid w:val="00AC0153"/>
    <w:rsid w:val="00AC1D67"/>
    <w:rsid w:val="00AC2B6C"/>
    <w:rsid w:val="00AC2F4B"/>
    <w:rsid w:val="00AC6CB9"/>
    <w:rsid w:val="00AD0D96"/>
    <w:rsid w:val="00AD43B7"/>
    <w:rsid w:val="00AD6C28"/>
    <w:rsid w:val="00AE6D6C"/>
    <w:rsid w:val="00AF6E20"/>
    <w:rsid w:val="00AF78E6"/>
    <w:rsid w:val="00B10E5E"/>
    <w:rsid w:val="00B13ECF"/>
    <w:rsid w:val="00B21615"/>
    <w:rsid w:val="00B24F08"/>
    <w:rsid w:val="00B277B8"/>
    <w:rsid w:val="00B35307"/>
    <w:rsid w:val="00B40086"/>
    <w:rsid w:val="00B405FD"/>
    <w:rsid w:val="00B40B2F"/>
    <w:rsid w:val="00B43050"/>
    <w:rsid w:val="00B46EDC"/>
    <w:rsid w:val="00B47929"/>
    <w:rsid w:val="00B542D6"/>
    <w:rsid w:val="00B546DE"/>
    <w:rsid w:val="00B577FD"/>
    <w:rsid w:val="00B60A83"/>
    <w:rsid w:val="00B67B9C"/>
    <w:rsid w:val="00B7064C"/>
    <w:rsid w:val="00B710F2"/>
    <w:rsid w:val="00B82408"/>
    <w:rsid w:val="00B826DF"/>
    <w:rsid w:val="00B86762"/>
    <w:rsid w:val="00B93FCC"/>
    <w:rsid w:val="00B95D0C"/>
    <w:rsid w:val="00B96E21"/>
    <w:rsid w:val="00BA59FF"/>
    <w:rsid w:val="00BA69A9"/>
    <w:rsid w:val="00BA7CED"/>
    <w:rsid w:val="00BB5129"/>
    <w:rsid w:val="00BC5D79"/>
    <w:rsid w:val="00BC76DA"/>
    <w:rsid w:val="00BD46A4"/>
    <w:rsid w:val="00BD4B1D"/>
    <w:rsid w:val="00BE4E05"/>
    <w:rsid w:val="00BE4EA9"/>
    <w:rsid w:val="00BE4EB3"/>
    <w:rsid w:val="00BE685E"/>
    <w:rsid w:val="00BE6CDF"/>
    <w:rsid w:val="00BF512E"/>
    <w:rsid w:val="00C016F7"/>
    <w:rsid w:val="00C030F2"/>
    <w:rsid w:val="00C04987"/>
    <w:rsid w:val="00C17288"/>
    <w:rsid w:val="00C25132"/>
    <w:rsid w:val="00C26ED6"/>
    <w:rsid w:val="00C27E17"/>
    <w:rsid w:val="00C43AB1"/>
    <w:rsid w:val="00C43B1E"/>
    <w:rsid w:val="00C43DB9"/>
    <w:rsid w:val="00C47836"/>
    <w:rsid w:val="00C57FF0"/>
    <w:rsid w:val="00C60DFE"/>
    <w:rsid w:val="00C84035"/>
    <w:rsid w:val="00C84F8E"/>
    <w:rsid w:val="00C93202"/>
    <w:rsid w:val="00C94E14"/>
    <w:rsid w:val="00CA16AF"/>
    <w:rsid w:val="00CB31A7"/>
    <w:rsid w:val="00CB6201"/>
    <w:rsid w:val="00CB7D37"/>
    <w:rsid w:val="00CC210C"/>
    <w:rsid w:val="00CC48E3"/>
    <w:rsid w:val="00CC4D75"/>
    <w:rsid w:val="00CC5442"/>
    <w:rsid w:val="00CE0A7A"/>
    <w:rsid w:val="00CE3ECA"/>
    <w:rsid w:val="00CE5B28"/>
    <w:rsid w:val="00CF2928"/>
    <w:rsid w:val="00CF3AE1"/>
    <w:rsid w:val="00D038B5"/>
    <w:rsid w:val="00D06E3E"/>
    <w:rsid w:val="00D07168"/>
    <w:rsid w:val="00D1520E"/>
    <w:rsid w:val="00D24C83"/>
    <w:rsid w:val="00D3038A"/>
    <w:rsid w:val="00D313D8"/>
    <w:rsid w:val="00D322F5"/>
    <w:rsid w:val="00D3560D"/>
    <w:rsid w:val="00D50F84"/>
    <w:rsid w:val="00D6435C"/>
    <w:rsid w:val="00D814E3"/>
    <w:rsid w:val="00D9686A"/>
    <w:rsid w:val="00DA05BC"/>
    <w:rsid w:val="00DA6497"/>
    <w:rsid w:val="00DB6DAB"/>
    <w:rsid w:val="00DC36F3"/>
    <w:rsid w:val="00DD1585"/>
    <w:rsid w:val="00DD3B3F"/>
    <w:rsid w:val="00DD7EB9"/>
    <w:rsid w:val="00DE25E8"/>
    <w:rsid w:val="00DE5575"/>
    <w:rsid w:val="00DF0C5A"/>
    <w:rsid w:val="00DF466E"/>
    <w:rsid w:val="00E007FB"/>
    <w:rsid w:val="00E00D9D"/>
    <w:rsid w:val="00E011FB"/>
    <w:rsid w:val="00E07722"/>
    <w:rsid w:val="00E101B4"/>
    <w:rsid w:val="00E32703"/>
    <w:rsid w:val="00E3510C"/>
    <w:rsid w:val="00E41AA3"/>
    <w:rsid w:val="00E42CB4"/>
    <w:rsid w:val="00E534B4"/>
    <w:rsid w:val="00E546AE"/>
    <w:rsid w:val="00E5799B"/>
    <w:rsid w:val="00E65D70"/>
    <w:rsid w:val="00E660F1"/>
    <w:rsid w:val="00E82EB2"/>
    <w:rsid w:val="00E84EC9"/>
    <w:rsid w:val="00E85E10"/>
    <w:rsid w:val="00E85ED6"/>
    <w:rsid w:val="00E86541"/>
    <w:rsid w:val="00E90157"/>
    <w:rsid w:val="00E92E2A"/>
    <w:rsid w:val="00E96290"/>
    <w:rsid w:val="00EA31FE"/>
    <w:rsid w:val="00EA5134"/>
    <w:rsid w:val="00EB3CFE"/>
    <w:rsid w:val="00EB6A97"/>
    <w:rsid w:val="00ED36F2"/>
    <w:rsid w:val="00ED733B"/>
    <w:rsid w:val="00EE1C1B"/>
    <w:rsid w:val="00EE2CC5"/>
    <w:rsid w:val="00EE3E7C"/>
    <w:rsid w:val="00EE5705"/>
    <w:rsid w:val="00EE6859"/>
    <w:rsid w:val="00EF00C5"/>
    <w:rsid w:val="00F01A17"/>
    <w:rsid w:val="00F148DE"/>
    <w:rsid w:val="00F14A01"/>
    <w:rsid w:val="00F2050A"/>
    <w:rsid w:val="00F20E0F"/>
    <w:rsid w:val="00F35CE4"/>
    <w:rsid w:val="00F401EB"/>
    <w:rsid w:val="00F81C3B"/>
    <w:rsid w:val="00F83FC8"/>
    <w:rsid w:val="00F85B74"/>
    <w:rsid w:val="00F91465"/>
    <w:rsid w:val="00F9500A"/>
    <w:rsid w:val="00F956E6"/>
    <w:rsid w:val="00FA089A"/>
    <w:rsid w:val="00FB498D"/>
    <w:rsid w:val="00FB590B"/>
    <w:rsid w:val="00FB622B"/>
    <w:rsid w:val="00FC6E7A"/>
    <w:rsid w:val="00FD0762"/>
    <w:rsid w:val="00FD498A"/>
    <w:rsid w:val="00FD4BB0"/>
    <w:rsid w:val="00FD6F51"/>
    <w:rsid w:val="00FD713B"/>
    <w:rsid w:val="00FE6963"/>
    <w:rsid w:val="00FE7F81"/>
    <w:rsid w:val="00FF22BA"/>
    <w:rsid w:val="00FF528A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D4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3E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1263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1263E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1263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2110D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10D4"/>
  </w:style>
  <w:style w:type="character" w:customStyle="1" w:styleId="Heading1Char">
    <w:name w:val="Heading 1 Char"/>
    <w:basedOn w:val="DefaultParagraphFont"/>
    <w:link w:val="Heading1"/>
    <w:uiPriority w:val="9"/>
    <w:rsid w:val="009736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6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6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6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909BE"/>
    <w:pPr>
      <w:keepNext w:val="0"/>
      <w:numPr>
        <w:ilvl w:val="2"/>
      </w:numPr>
    </w:pPr>
    <w:rPr>
      <w:rFonts w:ascii="Helvetica" w:hAnsi="Helvetica"/>
      <w:bCs/>
    </w:rPr>
  </w:style>
  <w:style w:type="paragraph" w:customStyle="1" w:styleId="SubPara">
    <w:name w:val="SubPara"/>
    <w:basedOn w:val="Paragraph"/>
    <w:next w:val="LineBlank"/>
    <w:uiPriority w:val="99"/>
    <w:rsid w:val="001909BE"/>
    <w:pPr>
      <w:numPr>
        <w:ilvl w:val="3"/>
      </w:numPr>
      <w:spacing w:before="120" w:after="120"/>
      <w:ind w:left="1930"/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customStyle="1" w:styleId="StyleSubParaLatinHelvetica">
    <w:name w:val="Style SubPara + (Latin) Helvetica"/>
    <w:basedOn w:val="SubPara"/>
    <w:rsid w:val="00935F3D"/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.com/secur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neywell.com/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115D-9225-4B29-A2A9-BAC02C3F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HB74H 960H TDN Indoor/Outdoor IR Bullet Camera A&amp;E Specification</vt:lpstr>
    </vt:vector>
  </TitlesOfParts>
  <Company>Honeywell</Company>
  <LinksUpToDate>false</LinksUpToDate>
  <CharactersWithSpaces>12084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HB74H 960H TDN Indoor/Outdoor IR Bullet Camera A&amp;E Specification</dc:title>
  <dc:creator>Honeywell International Inc.</dc:creator>
  <cp:keywords>HB74H</cp:keywords>
  <cp:lastModifiedBy>E291726</cp:lastModifiedBy>
  <cp:revision>2</cp:revision>
  <cp:lastPrinted>2012-06-07T20:52:00Z</cp:lastPrinted>
  <dcterms:created xsi:type="dcterms:W3CDTF">2015-08-13T13:48:00Z</dcterms:created>
  <dcterms:modified xsi:type="dcterms:W3CDTF">2015-08-13T13:48:00Z</dcterms:modified>
</cp:coreProperties>
</file>