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C917" w14:textId="505D783E" w:rsidR="00402243" w:rsidRDefault="00B9779C" w:rsidP="00B9779C">
      <w:pPr>
        <w:pStyle w:val="INTERLOGIX-ProductBrand"/>
        <w:ind w:hanging="270"/>
        <w:rPr>
          <w:lang w:val="it-IT"/>
        </w:rPr>
      </w:pPr>
      <w:bookmarkStart w:id="0" w:name="OLE_LINK1"/>
      <w:r>
        <w:rPr>
          <w:lang w:eastAsia="zh-CN"/>
        </w:rPr>
        <w:drawing>
          <wp:inline distT="0" distB="0" distL="0" distR="0" wp14:anchorId="557D873A" wp14:editId="70503711">
            <wp:extent cx="2200587" cy="695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357" cy="700624"/>
                    </a:xfrm>
                    <a:prstGeom prst="rect">
                      <a:avLst/>
                    </a:prstGeom>
                    <a:noFill/>
                    <a:ln>
                      <a:noFill/>
                    </a:ln>
                  </pic:spPr>
                </pic:pic>
              </a:graphicData>
            </a:graphic>
          </wp:inline>
        </w:drawing>
      </w:r>
    </w:p>
    <w:p w14:paraId="2CDAC01C" w14:textId="77777777" w:rsidR="00B9779C" w:rsidRPr="00CD0C8D" w:rsidRDefault="00B9779C" w:rsidP="001E1E4B">
      <w:pPr>
        <w:pStyle w:val="INTERLOGIX-ProductBrand"/>
        <w:rPr>
          <w:lang w:val="it-IT"/>
        </w:rPr>
      </w:pPr>
    </w:p>
    <w:p w14:paraId="70183252" w14:textId="77777777" w:rsidR="00D26EB4" w:rsidRPr="00CD0C8D" w:rsidRDefault="00402243" w:rsidP="001E1E4B">
      <w:pPr>
        <w:pStyle w:val="INTERLOGIX-ProductBrand"/>
        <w:rPr>
          <w:rFonts w:ascii="Honeywell Cond Extrabold" w:hAnsi="Honeywell Cond Extrabold"/>
          <w:lang w:val="en-GB"/>
        </w:rPr>
      </w:pPr>
      <w:r w:rsidRPr="00CD0C8D">
        <w:rPr>
          <w:rFonts w:ascii="Honeywell Cond Extrabold" w:hAnsi="Honeywell Cond Extrabold"/>
          <w:lang w:val="it-IT"/>
        </w:rPr>
        <w:fldChar w:fldCharType="begin"/>
      </w:r>
      <w:r w:rsidRPr="00CD0C8D">
        <w:rPr>
          <w:rFonts w:ascii="Honeywell Cond Extrabold" w:hAnsi="Honeywell Cond Extrabold"/>
          <w:lang w:val="en-GB"/>
        </w:rPr>
        <w:instrText xml:space="preserve"> DOCPROPERTY "Title" </w:instrText>
      </w:r>
      <w:r w:rsidRPr="00CD0C8D">
        <w:rPr>
          <w:rFonts w:ascii="Honeywell Cond Extrabold" w:hAnsi="Honeywell Cond Extrabold"/>
          <w:lang w:val="it-IT"/>
        </w:rPr>
        <w:fldChar w:fldCharType="separate"/>
      </w:r>
      <w:r w:rsidR="00D26EB4" w:rsidRPr="00CD0C8D">
        <w:rPr>
          <w:rFonts w:ascii="Honeywell Cond Extrabold" w:hAnsi="Honeywell Cond Extrabold"/>
          <w:lang w:val="it-IT"/>
        </w:rPr>
        <w:t>HONEYWELL</w:t>
      </w:r>
      <w:r w:rsidRPr="00CD0C8D">
        <w:rPr>
          <w:rFonts w:ascii="Honeywell Cond Extrabold" w:hAnsi="Honeywell Cond Extrabold"/>
          <w:lang w:val="en-GB"/>
        </w:rPr>
        <w:t xml:space="preserve"> CAMERA </w:t>
      </w:r>
    </w:p>
    <w:p w14:paraId="6B4F721E" w14:textId="77777777" w:rsidR="00443A0B" w:rsidRPr="00CD0C8D" w:rsidRDefault="00402243" w:rsidP="001E1E4B">
      <w:pPr>
        <w:pStyle w:val="INTERLOGIX-ProductBrand"/>
        <w:rPr>
          <w:rFonts w:ascii="Honeywell Cond Extrabold" w:hAnsi="Honeywell Cond Extrabold"/>
          <w:color w:val="000000"/>
          <w:lang w:val="en-GB" w:eastAsia="zh-CN"/>
        </w:rPr>
      </w:pPr>
      <w:r w:rsidRPr="00CD0C8D">
        <w:rPr>
          <w:rFonts w:ascii="Honeywell Cond Extrabold" w:hAnsi="Honeywell Cond Extrabold"/>
          <w:lang w:val="en-GB"/>
        </w:rPr>
        <w:t>A&amp;E Specifications</w:t>
      </w:r>
      <w:r w:rsidRPr="00CD0C8D">
        <w:rPr>
          <w:rFonts w:ascii="Honeywell Cond Extrabold" w:hAnsi="Honeywell Cond Extrabold"/>
          <w:lang w:val="it-IT"/>
        </w:rPr>
        <w:fldChar w:fldCharType="end"/>
      </w:r>
      <w:bookmarkEnd w:id="0"/>
    </w:p>
    <w:p w14:paraId="61D9CC54" w14:textId="77777777" w:rsidR="00EB3CFE" w:rsidRPr="00CD0C8D" w:rsidRDefault="00EB3CFE" w:rsidP="001E1E4B">
      <w:pPr>
        <w:pStyle w:val="Heading2"/>
        <w:keepNext w:val="0"/>
      </w:pPr>
      <w:r w:rsidRPr="00CD0C8D">
        <w:t>GENERAL</w:t>
      </w:r>
    </w:p>
    <w:p w14:paraId="7B808DDA" w14:textId="77777777" w:rsidR="00EB3CFE" w:rsidRPr="00CD0C8D" w:rsidRDefault="00EB3CFE" w:rsidP="001E1E4B">
      <w:pPr>
        <w:pStyle w:val="Heading3"/>
      </w:pPr>
      <w:r w:rsidRPr="00CD0C8D">
        <w:t>SECTION INCLUDES</w:t>
      </w:r>
    </w:p>
    <w:p w14:paraId="0DCECE26" w14:textId="2110A8A9" w:rsidR="00EB3CFE" w:rsidRPr="00CD0C8D" w:rsidRDefault="00011B9D" w:rsidP="001E1E4B">
      <w:r w:rsidRPr="00CD0C8D">
        <w:t>Provide a</w:t>
      </w:r>
      <w:r w:rsidR="004D31F8" w:rsidRPr="00CD0C8D">
        <w:t xml:space="preserve"> </w:t>
      </w:r>
      <w:r w:rsidR="009C791F" w:rsidRPr="00CD0C8D">
        <w:t>high definition</w:t>
      </w:r>
      <w:r w:rsidRPr="00CD0C8D">
        <w:t xml:space="preserve"> </w:t>
      </w:r>
      <w:r w:rsidR="003B0F31" w:rsidRPr="00CD0C8D">
        <w:t>camera</w:t>
      </w:r>
      <w:r w:rsidR="003B52DD" w:rsidRPr="00CD0C8D">
        <w:t xml:space="preserve"> </w:t>
      </w:r>
      <w:r w:rsidR="003B0F31" w:rsidRPr="00CD0C8D">
        <w:t>s</w:t>
      </w:r>
      <w:r w:rsidR="003B52DD" w:rsidRPr="00CD0C8D">
        <w:t>ystem</w:t>
      </w:r>
      <w:r w:rsidR="009B713F" w:rsidRPr="00CD0C8D">
        <w:t xml:space="preserve"> for video surveillance</w:t>
      </w:r>
      <w:r w:rsidR="006908D3" w:rsidRPr="00CD0C8D">
        <w:t>, including</w:t>
      </w:r>
      <w:r w:rsidR="00BC3F4C" w:rsidRPr="00CD0C8D">
        <w:t xml:space="preserve"> </w:t>
      </w:r>
      <w:r w:rsidRPr="00CD0C8D">
        <w:t>design, supply, installation</w:t>
      </w:r>
      <w:r w:rsidR="008C00F3" w:rsidRPr="00CD0C8D">
        <w:t>,</w:t>
      </w:r>
      <w:r w:rsidRPr="00CD0C8D">
        <w:t xml:space="preserve"> and commissioning</w:t>
      </w:r>
      <w:r w:rsidR="00EB3CFE" w:rsidRPr="00CD0C8D">
        <w:t>.</w:t>
      </w:r>
    </w:p>
    <w:p w14:paraId="51C73549" w14:textId="77777777" w:rsidR="00EB3CFE" w:rsidRPr="00CD0C8D" w:rsidRDefault="00EB3CFE" w:rsidP="001E1E4B">
      <w:pPr>
        <w:pStyle w:val="Heading3"/>
      </w:pPr>
      <w:r w:rsidRPr="00CD0C8D">
        <w:t>RELATED SECTIONS</w:t>
      </w:r>
    </w:p>
    <w:p w14:paraId="6254152C" w14:textId="77777777" w:rsidR="00EB3CFE" w:rsidRPr="00CD0C8D" w:rsidRDefault="00323244"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cs="Arial"/>
          <w:szCs w:val="20"/>
        </w:rPr>
      </w:pPr>
      <w:r w:rsidRPr="00CD0C8D">
        <w:rPr>
          <w:rFonts w:cs="Arial"/>
          <w:szCs w:val="20"/>
        </w:rPr>
        <w:t>NOTE TO SPECIFIER:</w:t>
      </w:r>
      <w:r w:rsidR="003B0F31" w:rsidRPr="00CD0C8D">
        <w:rPr>
          <w:rFonts w:cs="Arial"/>
          <w:szCs w:val="20"/>
        </w:rPr>
        <w:t xml:space="preserve"> </w:t>
      </w:r>
      <w:r w:rsidR="00EB3CFE" w:rsidRPr="00CD0C8D">
        <w:rPr>
          <w:rFonts w:cs="Arial"/>
          <w:szCs w:val="20"/>
        </w:rPr>
        <w:t xml:space="preserve">Include related sections as appropriate if </w:t>
      </w:r>
      <w:r w:rsidR="00EF00C5" w:rsidRPr="00CD0C8D">
        <w:rPr>
          <w:rFonts w:cs="Arial"/>
          <w:szCs w:val="20"/>
        </w:rPr>
        <w:t>video surveillance</w:t>
      </w:r>
      <w:r w:rsidR="00EB3CFE" w:rsidRPr="00CD0C8D">
        <w:rPr>
          <w:rFonts w:cs="Arial"/>
          <w:szCs w:val="20"/>
        </w:rPr>
        <w:t xml:space="preserve"> system is integrated to other systems</w:t>
      </w:r>
      <w:r w:rsidR="003B0F31" w:rsidRPr="00CD0C8D">
        <w:rPr>
          <w:rFonts w:cs="Arial"/>
          <w:szCs w:val="20"/>
        </w:rPr>
        <w:t>.</w:t>
      </w:r>
    </w:p>
    <w:p w14:paraId="4EBD2927" w14:textId="77777777" w:rsidR="00EB3CFE" w:rsidRPr="00CD0C8D" w:rsidRDefault="00197445"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Section </w:t>
      </w:r>
      <w:r w:rsidR="00EB3CFE" w:rsidRPr="00CD0C8D">
        <w:rPr>
          <w:rFonts w:cs="Arial"/>
          <w:szCs w:val="20"/>
        </w:rPr>
        <w:t>26</w:t>
      </w:r>
      <w:r w:rsidR="00B9606A" w:rsidRPr="00CD0C8D">
        <w:rPr>
          <w:rFonts w:cs="Arial"/>
          <w:szCs w:val="20"/>
        </w:rPr>
        <w:t xml:space="preserve"> </w:t>
      </w:r>
      <w:r w:rsidR="00EB3CFE" w:rsidRPr="00CD0C8D">
        <w:rPr>
          <w:rFonts w:cs="Arial"/>
          <w:szCs w:val="20"/>
        </w:rPr>
        <w:t>05</w:t>
      </w:r>
      <w:r w:rsidR="00B9606A" w:rsidRPr="00CD0C8D">
        <w:rPr>
          <w:rFonts w:cs="Arial"/>
          <w:szCs w:val="20"/>
        </w:rPr>
        <w:t xml:space="preserve"> </w:t>
      </w:r>
      <w:r w:rsidR="00EB3CFE" w:rsidRPr="00CD0C8D">
        <w:rPr>
          <w:rFonts w:cs="Arial"/>
          <w:szCs w:val="20"/>
        </w:rPr>
        <w:t>00</w:t>
      </w:r>
      <w:r w:rsidR="009E5D8E" w:rsidRPr="00CD0C8D">
        <w:rPr>
          <w:rFonts w:cs="Arial"/>
          <w:szCs w:val="20"/>
        </w:rPr>
        <w:t>:</w:t>
      </w:r>
      <w:r w:rsidR="00EB3CFE" w:rsidRPr="00CD0C8D">
        <w:rPr>
          <w:rFonts w:cs="Arial"/>
          <w:szCs w:val="20"/>
        </w:rPr>
        <w:t xml:space="preserve"> Common Work Results for Electrical, for interface and coordination with building electrical systems and distribution.</w:t>
      </w:r>
    </w:p>
    <w:p w14:paraId="49E093C9"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05</w:t>
      </w:r>
      <w:r w:rsidR="00B9606A" w:rsidRPr="00CD0C8D">
        <w:rPr>
          <w:rFonts w:cs="Arial"/>
          <w:szCs w:val="20"/>
        </w:rPr>
        <w:t xml:space="preserve"> </w:t>
      </w:r>
      <w:r w:rsidRPr="00CD0C8D">
        <w:rPr>
          <w:rFonts w:cs="Arial"/>
          <w:szCs w:val="20"/>
        </w:rPr>
        <w:t>13</w:t>
      </w:r>
      <w:r w:rsidR="009E5D8E" w:rsidRPr="00CD0C8D">
        <w:rPr>
          <w:rFonts w:cs="Arial"/>
          <w:szCs w:val="20"/>
        </w:rPr>
        <w:t>:</w:t>
      </w:r>
      <w:r w:rsidRPr="00CD0C8D">
        <w:rPr>
          <w:rFonts w:cs="Arial"/>
          <w:szCs w:val="20"/>
        </w:rPr>
        <w:t xml:space="preserve"> Conductors and Cables for Electronic Safety and Security, for cabling between system servers, panels</w:t>
      </w:r>
      <w:r w:rsidR="00197445" w:rsidRPr="00CD0C8D">
        <w:rPr>
          <w:rFonts w:cs="Arial"/>
          <w:szCs w:val="20"/>
        </w:rPr>
        <w:t>,</w:t>
      </w:r>
      <w:r w:rsidRPr="00CD0C8D">
        <w:rPr>
          <w:rFonts w:cs="Arial"/>
          <w:szCs w:val="20"/>
        </w:rPr>
        <w:t xml:space="preserve"> and remote devices. </w:t>
      </w:r>
    </w:p>
    <w:p w14:paraId="47925EF6"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05</w:t>
      </w:r>
      <w:r w:rsidR="00B9606A" w:rsidRPr="00CD0C8D">
        <w:rPr>
          <w:rFonts w:cs="Arial"/>
          <w:szCs w:val="20"/>
        </w:rPr>
        <w:t xml:space="preserve"> </w:t>
      </w:r>
      <w:r w:rsidRPr="00CD0C8D">
        <w:rPr>
          <w:rFonts w:cs="Arial"/>
          <w:szCs w:val="20"/>
        </w:rPr>
        <w:t>28</w:t>
      </w:r>
      <w:r w:rsidR="009E5D8E" w:rsidRPr="00CD0C8D">
        <w:rPr>
          <w:rFonts w:cs="Arial"/>
          <w:szCs w:val="20"/>
        </w:rPr>
        <w:t>:</w:t>
      </w:r>
      <w:r w:rsidRPr="00CD0C8D">
        <w:rPr>
          <w:rFonts w:cs="Arial"/>
          <w:szCs w:val="20"/>
        </w:rPr>
        <w:t xml:space="preserve"> Pathways for Electronic Safety and Security, for conduit and raceway requirements.</w:t>
      </w:r>
    </w:p>
    <w:p w14:paraId="5551CE25" w14:textId="77777777" w:rsidR="006E34D5" w:rsidRPr="00CD0C8D" w:rsidRDefault="006E34D5" w:rsidP="001E1E4B">
      <w:pPr>
        <w:pStyle w:val="SubPara"/>
        <w:keepNext w:val="0"/>
        <w:numPr>
          <w:ilvl w:val="3"/>
          <w:numId w:val="5"/>
        </w:numPr>
        <w:tabs>
          <w:tab w:val="clear" w:pos="1728"/>
        </w:tabs>
        <w:ind w:left="1080" w:hanging="360"/>
        <w:rPr>
          <w:rFonts w:cs="Arial"/>
          <w:szCs w:val="20"/>
        </w:rPr>
      </w:pPr>
      <w:r w:rsidRPr="00CD0C8D">
        <w:rPr>
          <w:rFonts w:cs="Arial"/>
          <w:szCs w:val="20"/>
        </w:rPr>
        <w:t>Section 28 23 00: Video Surveillance Equipment, for interface with, and administration of video recording equipment.</w:t>
      </w:r>
    </w:p>
    <w:p w14:paraId="3E5E45EC"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Section </w:t>
      </w:r>
      <w:r w:rsidR="00663913" w:rsidRPr="00CD0C8D">
        <w:rPr>
          <w:rFonts w:cs="Arial"/>
          <w:szCs w:val="20"/>
        </w:rPr>
        <w:t>28</w:t>
      </w:r>
      <w:r w:rsidR="00B9606A" w:rsidRPr="00CD0C8D">
        <w:rPr>
          <w:rFonts w:cs="Arial"/>
          <w:szCs w:val="20"/>
        </w:rPr>
        <w:t xml:space="preserve"> </w:t>
      </w:r>
      <w:r w:rsidR="00197445" w:rsidRPr="00CD0C8D">
        <w:rPr>
          <w:rFonts w:cs="Arial"/>
          <w:szCs w:val="20"/>
        </w:rPr>
        <w:t>23</w:t>
      </w:r>
      <w:r w:rsidR="00B9606A" w:rsidRPr="00CD0C8D">
        <w:rPr>
          <w:rFonts w:cs="Arial"/>
          <w:szCs w:val="20"/>
        </w:rPr>
        <w:t xml:space="preserve"> </w:t>
      </w:r>
      <w:r w:rsidR="00AB1FDE" w:rsidRPr="00CD0C8D">
        <w:rPr>
          <w:rFonts w:cs="Arial"/>
          <w:szCs w:val="20"/>
        </w:rPr>
        <w:t>23</w:t>
      </w:r>
      <w:r w:rsidR="009E5D8E" w:rsidRPr="00CD0C8D">
        <w:rPr>
          <w:rFonts w:cs="Arial"/>
          <w:szCs w:val="20"/>
        </w:rPr>
        <w:t>:</w:t>
      </w:r>
      <w:r w:rsidR="00197445" w:rsidRPr="00CD0C8D">
        <w:rPr>
          <w:rFonts w:cs="Arial"/>
          <w:szCs w:val="20"/>
        </w:rPr>
        <w:t xml:space="preserve"> Video Surveillance System</w:t>
      </w:r>
      <w:r w:rsidR="00FF22BA" w:rsidRPr="00CD0C8D">
        <w:rPr>
          <w:rFonts w:cs="Arial"/>
          <w:szCs w:val="20"/>
        </w:rPr>
        <w:t>s</w:t>
      </w:r>
      <w:r w:rsidR="00197445" w:rsidRPr="00CD0C8D">
        <w:rPr>
          <w:rFonts w:cs="Arial"/>
          <w:szCs w:val="20"/>
        </w:rPr>
        <w:t xml:space="preserve"> Infrastructure</w:t>
      </w:r>
      <w:r w:rsidR="001C57FE" w:rsidRPr="00CD0C8D">
        <w:rPr>
          <w:rFonts w:cs="Arial"/>
          <w:szCs w:val="20"/>
        </w:rPr>
        <w:t>.</w:t>
      </w:r>
    </w:p>
    <w:p w14:paraId="41AD3877"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Section 28</w:t>
      </w:r>
      <w:r w:rsidR="00B9606A" w:rsidRPr="00CD0C8D">
        <w:rPr>
          <w:rFonts w:cs="Arial"/>
          <w:szCs w:val="20"/>
        </w:rPr>
        <w:t xml:space="preserve"> </w:t>
      </w:r>
      <w:r w:rsidRPr="00CD0C8D">
        <w:rPr>
          <w:rFonts w:cs="Arial"/>
          <w:szCs w:val="20"/>
        </w:rPr>
        <w:t>23</w:t>
      </w:r>
      <w:r w:rsidR="00B9606A" w:rsidRPr="00CD0C8D">
        <w:rPr>
          <w:rFonts w:cs="Arial"/>
          <w:szCs w:val="20"/>
        </w:rPr>
        <w:t xml:space="preserve"> </w:t>
      </w:r>
      <w:r w:rsidRPr="00CD0C8D">
        <w:rPr>
          <w:rFonts w:cs="Arial"/>
          <w:szCs w:val="20"/>
        </w:rPr>
        <w:t>2</w:t>
      </w:r>
      <w:r w:rsidR="00197445" w:rsidRPr="00CD0C8D">
        <w:rPr>
          <w:rFonts w:cs="Arial"/>
          <w:szCs w:val="20"/>
        </w:rPr>
        <w:t>9</w:t>
      </w:r>
      <w:r w:rsidR="009E5D8E" w:rsidRPr="00CD0C8D">
        <w:rPr>
          <w:rFonts w:cs="Arial"/>
          <w:szCs w:val="20"/>
        </w:rPr>
        <w:t>:</w:t>
      </w:r>
      <w:r w:rsidRPr="00CD0C8D">
        <w:rPr>
          <w:rFonts w:cs="Arial"/>
          <w:szCs w:val="20"/>
        </w:rPr>
        <w:t xml:space="preserve"> Video Surveillance </w:t>
      </w:r>
      <w:r w:rsidR="00197445" w:rsidRPr="00CD0C8D">
        <w:rPr>
          <w:rFonts w:cs="Arial"/>
          <w:szCs w:val="20"/>
        </w:rPr>
        <w:t>Remote Devices and Sensors</w:t>
      </w:r>
      <w:r w:rsidR="00E07722" w:rsidRPr="00CD0C8D">
        <w:rPr>
          <w:rFonts w:cs="Arial"/>
          <w:szCs w:val="20"/>
        </w:rPr>
        <w:t>.</w:t>
      </w:r>
    </w:p>
    <w:p w14:paraId="2D5BFCE1" w14:textId="77777777" w:rsidR="00EB3CFE" w:rsidRPr="00CD0C8D" w:rsidRDefault="00EB3CFE" w:rsidP="001E1E4B">
      <w:pPr>
        <w:pStyle w:val="Heading3"/>
        <w:keepNext/>
      </w:pPr>
      <w:r w:rsidRPr="00CD0C8D">
        <w:lastRenderedPageBreak/>
        <w:t>REFERENCES</w:t>
      </w:r>
    </w:p>
    <w:p w14:paraId="3D0120CD" w14:textId="77777777" w:rsidR="00EB3CFE" w:rsidRPr="00CD0C8D" w:rsidRDefault="00EB3CFE" w:rsidP="001E1E4B">
      <w:r w:rsidRPr="00CD0C8D">
        <w:t>Reference Standards:</w:t>
      </w:r>
      <w:r w:rsidR="0081392F" w:rsidRPr="00CD0C8D">
        <w:t xml:space="preserve"> </w:t>
      </w:r>
      <w:r w:rsidRPr="00CD0C8D">
        <w:t xml:space="preserve">Provide systems </w:t>
      </w:r>
      <w:r w:rsidR="005C3324" w:rsidRPr="00CD0C8D">
        <w:t>that</w:t>
      </w:r>
      <w:r w:rsidRPr="00CD0C8D">
        <w:t xml:space="preserve"> meet or exceed the requirements of the following publications and organizations as applicable to the </w:t>
      </w:r>
      <w:r w:rsidR="0081392F" w:rsidRPr="00CD0C8D">
        <w:t>w</w:t>
      </w:r>
      <w:r w:rsidRPr="00CD0C8D">
        <w:t>ork of this Section</w:t>
      </w:r>
      <w:r w:rsidR="00B9606A" w:rsidRPr="00CD0C8D">
        <w:t>.</w:t>
      </w:r>
    </w:p>
    <w:p w14:paraId="6F5422E0" w14:textId="77777777" w:rsidR="00081E66"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Canadian ICES-003</w:t>
      </w:r>
      <w:r w:rsidR="000F63D7" w:rsidRPr="00CD0C8D">
        <w:rPr>
          <w:rFonts w:cs="Arial"/>
          <w:szCs w:val="20"/>
        </w:rPr>
        <w:t>.</w:t>
      </w:r>
    </w:p>
    <w:p w14:paraId="09CAD361" w14:textId="77777777" w:rsidR="00F91D4A" w:rsidRPr="00CD0C8D" w:rsidRDefault="00081E66" w:rsidP="001E1E4B">
      <w:pPr>
        <w:pStyle w:val="SubPara"/>
        <w:keepNext w:val="0"/>
        <w:numPr>
          <w:ilvl w:val="3"/>
          <w:numId w:val="5"/>
        </w:numPr>
        <w:tabs>
          <w:tab w:val="clear" w:pos="1728"/>
        </w:tabs>
        <w:ind w:left="1080" w:hanging="360"/>
        <w:rPr>
          <w:rFonts w:cs="Arial"/>
          <w:szCs w:val="20"/>
        </w:rPr>
      </w:pPr>
      <w:r w:rsidRPr="00CD0C8D">
        <w:rPr>
          <w:rFonts w:cs="Arial"/>
          <w:szCs w:val="20"/>
        </w:rPr>
        <w:t>Canadian Standards Association (CSA)</w:t>
      </w:r>
      <w:r w:rsidR="000F63D7" w:rsidRPr="00CD0C8D">
        <w:rPr>
          <w:rFonts w:cs="Arial"/>
          <w:szCs w:val="20"/>
        </w:rPr>
        <w:t>.</w:t>
      </w:r>
    </w:p>
    <w:p w14:paraId="451BE836"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Conformity for Europe (CE).</w:t>
      </w:r>
    </w:p>
    <w:p w14:paraId="5AA82D64"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Electronic Industry Association (EIA).</w:t>
      </w:r>
    </w:p>
    <w:p w14:paraId="00E24400"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Federal Communications Commission (FCC)</w:t>
      </w:r>
      <w:r w:rsidR="000F63D7" w:rsidRPr="00CD0C8D">
        <w:rPr>
          <w:rFonts w:cs="Arial"/>
          <w:szCs w:val="20"/>
        </w:rPr>
        <w:t>.</w:t>
      </w:r>
    </w:p>
    <w:p w14:paraId="03577258" w14:textId="77777777" w:rsidR="00FD015E" w:rsidRPr="00CD0C8D" w:rsidRDefault="00FD015E" w:rsidP="001E1E4B">
      <w:pPr>
        <w:pStyle w:val="SubPara"/>
        <w:keepNext w:val="0"/>
        <w:numPr>
          <w:ilvl w:val="3"/>
          <w:numId w:val="5"/>
        </w:numPr>
        <w:tabs>
          <w:tab w:val="clear" w:pos="1728"/>
        </w:tabs>
        <w:ind w:left="1080" w:hanging="360"/>
        <w:rPr>
          <w:rFonts w:cs="Arial"/>
          <w:szCs w:val="20"/>
        </w:rPr>
      </w:pPr>
      <w:r w:rsidRPr="00CD0C8D">
        <w:rPr>
          <w:rFonts w:cs="Arial"/>
          <w:szCs w:val="20"/>
        </w:rPr>
        <w:t>Institute of Electronic and Electrical Engineers (IEEE).</w:t>
      </w:r>
    </w:p>
    <w:p w14:paraId="4CCA523E"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Joint Photographic Experts Group (JPEG)</w:t>
      </w:r>
      <w:r w:rsidR="000F63D7" w:rsidRPr="00CD0C8D">
        <w:rPr>
          <w:rFonts w:cs="Arial"/>
          <w:szCs w:val="20"/>
        </w:rPr>
        <w:t>.</w:t>
      </w:r>
    </w:p>
    <w:p w14:paraId="08C1E34F" w14:textId="77777777" w:rsidR="00EB3CF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National Television Systems Committee (NTSC)</w:t>
      </w:r>
      <w:r w:rsidR="000F63D7" w:rsidRPr="00CD0C8D">
        <w:rPr>
          <w:rFonts w:cs="Arial"/>
          <w:szCs w:val="20"/>
        </w:rPr>
        <w:t>.</w:t>
      </w:r>
    </w:p>
    <w:p w14:paraId="113A0C91" w14:textId="77777777" w:rsidR="00F91D4A" w:rsidRPr="00CD0C8D" w:rsidRDefault="00F91D4A" w:rsidP="001E1E4B">
      <w:pPr>
        <w:pStyle w:val="SubPara"/>
        <w:keepNext w:val="0"/>
        <w:numPr>
          <w:ilvl w:val="3"/>
          <w:numId w:val="5"/>
        </w:numPr>
        <w:tabs>
          <w:tab w:val="clear" w:pos="1728"/>
        </w:tabs>
        <w:ind w:left="1080" w:hanging="360"/>
        <w:rPr>
          <w:rFonts w:cs="Arial"/>
          <w:szCs w:val="20"/>
        </w:rPr>
      </w:pPr>
      <w:r w:rsidRPr="00CD0C8D">
        <w:rPr>
          <w:rFonts w:cs="Arial"/>
          <w:szCs w:val="20"/>
        </w:rPr>
        <w:t xml:space="preserve">Phase </w:t>
      </w:r>
      <w:r w:rsidR="00C30478" w:rsidRPr="00CD0C8D">
        <w:rPr>
          <w:rFonts w:cs="Arial"/>
          <w:szCs w:val="20"/>
        </w:rPr>
        <w:t>Alternating</w:t>
      </w:r>
      <w:r w:rsidRPr="00CD0C8D">
        <w:rPr>
          <w:rFonts w:cs="Arial"/>
          <w:szCs w:val="20"/>
        </w:rPr>
        <w:t xml:space="preserve"> Line (PAL).</w:t>
      </w:r>
    </w:p>
    <w:p w14:paraId="7B00D95C" w14:textId="77777777" w:rsidR="00FD015E" w:rsidRPr="00CD0C8D" w:rsidRDefault="00EB3CFE" w:rsidP="001E1E4B">
      <w:pPr>
        <w:pStyle w:val="SubPara"/>
        <w:keepNext w:val="0"/>
        <w:numPr>
          <w:ilvl w:val="3"/>
          <w:numId w:val="5"/>
        </w:numPr>
        <w:tabs>
          <w:tab w:val="clear" w:pos="1728"/>
        </w:tabs>
        <w:ind w:left="1080" w:hanging="360"/>
        <w:rPr>
          <w:rFonts w:cs="Arial"/>
          <w:szCs w:val="20"/>
        </w:rPr>
      </w:pPr>
      <w:r w:rsidRPr="00CD0C8D">
        <w:rPr>
          <w:rFonts w:cs="Arial"/>
          <w:szCs w:val="20"/>
        </w:rPr>
        <w:t>Underwriters Laboratories Inc. (UL)</w:t>
      </w:r>
      <w:r w:rsidR="000F63D7" w:rsidRPr="00CD0C8D">
        <w:rPr>
          <w:rFonts w:cs="Arial"/>
          <w:szCs w:val="20"/>
        </w:rPr>
        <w:t>.</w:t>
      </w:r>
    </w:p>
    <w:p w14:paraId="6A9F9196" w14:textId="77777777" w:rsidR="00EB3CFE" w:rsidRPr="00CD0C8D" w:rsidRDefault="00FD015E" w:rsidP="001E1E4B">
      <w:pPr>
        <w:pStyle w:val="SubPara"/>
        <w:keepNext w:val="0"/>
        <w:numPr>
          <w:ilvl w:val="3"/>
          <w:numId w:val="5"/>
        </w:numPr>
        <w:tabs>
          <w:tab w:val="clear" w:pos="1728"/>
        </w:tabs>
        <w:ind w:left="1080" w:hanging="360"/>
        <w:rPr>
          <w:rFonts w:cs="Arial"/>
          <w:szCs w:val="20"/>
        </w:rPr>
      </w:pPr>
      <w:r w:rsidRPr="00CD0C8D">
        <w:rPr>
          <w:rFonts w:cs="Arial"/>
          <w:szCs w:val="20"/>
        </w:rPr>
        <w:t>IP Code (Ingress Protection Rating) per IEC 60529.</w:t>
      </w:r>
    </w:p>
    <w:p w14:paraId="06A10861" w14:textId="77777777" w:rsidR="00402243" w:rsidRPr="00CD0C8D" w:rsidRDefault="00402243" w:rsidP="001E1E4B">
      <w:pPr>
        <w:pStyle w:val="Heading3"/>
      </w:pPr>
      <w:r w:rsidRPr="00CD0C8D">
        <w:t>SUBMITTALS</w:t>
      </w:r>
    </w:p>
    <w:p w14:paraId="6ACB1F64" w14:textId="77777777" w:rsidR="00402243" w:rsidRPr="00CD0C8D" w:rsidRDefault="00402243" w:rsidP="001E1E4B">
      <w:r w:rsidRPr="00CD0C8D">
        <w:t xml:space="preserve">General: Submittals shall be made in accordance with the Conditions of the Contract and Submittal Procedure Section. </w:t>
      </w:r>
    </w:p>
    <w:p w14:paraId="0D803B56" w14:textId="3F7F2895" w:rsidR="00402243" w:rsidRDefault="00402243" w:rsidP="001E1E4B">
      <w:r w:rsidRPr="00CD0C8D">
        <w:t>Manufacturer’s Product Data: Submit manufacturer’s data sheets indicating systems and components proposed for use, including instruction manuals.</w:t>
      </w:r>
    </w:p>
    <w:p w14:paraId="0C44C57B" w14:textId="22BBAA05" w:rsidR="00B73E5D" w:rsidRPr="00CD0C8D" w:rsidRDefault="00B73E5D" w:rsidP="001E1E4B">
      <w:bookmarkStart w:id="1" w:name="_GoBack"/>
      <w:r>
        <w:t>NDAA Complaint: The product should be</w:t>
      </w:r>
      <w:r w:rsidR="006E15F1">
        <w:t xml:space="preserve"> </w:t>
      </w:r>
      <w:r w:rsidRPr="00B73E5D">
        <w:t xml:space="preserve">designed for use as part of video systems which comply with </w:t>
      </w:r>
      <w:r w:rsidR="006E15F1" w:rsidRPr="006E15F1">
        <w:rPr>
          <w:rFonts w:ascii="Calibri" w:eastAsia="Times New Roman" w:hAnsi="Calibri" w:cs="Calibri"/>
          <w:bCs/>
          <w:color w:val="000000"/>
          <w:sz w:val="24"/>
          <w:szCs w:val="24"/>
          <w:lang w:eastAsia="fr-FR"/>
        </w:rPr>
        <w:t xml:space="preserve">NATIONAL DEFENSE AUTHORIZATION ACT </w:t>
      </w:r>
      <w:r w:rsidR="006E15F1" w:rsidRPr="006E15F1">
        <w:rPr>
          <w:rFonts w:ascii="Calibri" w:eastAsia="Times New Roman" w:hAnsi="Calibri" w:cs="Calibri"/>
          <w:bCs/>
          <w:color w:val="000000"/>
          <w:sz w:val="24"/>
          <w:szCs w:val="24"/>
          <w:lang w:eastAsia="fr-FR"/>
        </w:rPr>
        <w:t>(</w:t>
      </w:r>
      <w:r w:rsidRPr="006E15F1">
        <w:rPr>
          <w:rFonts w:ascii="Calibri" w:eastAsia="Times New Roman" w:hAnsi="Calibri" w:cs="Calibri"/>
          <w:bCs/>
          <w:color w:val="000000"/>
          <w:sz w:val="24"/>
          <w:szCs w:val="24"/>
          <w:lang w:eastAsia="fr-FR"/>
        </w:rPr>
        <w:t>NDAA</w:t>
      </w:r>
      <w:r w:rsidR="006E15F1" w:rsidRPr="006E15F1">
        <w:rPr>
          <w:rFonts w:ascii="Calibri" w:eastAsia="Times New Roman" w:hAnsi="Calibri" w:cs="Calibri"/>
          <w:bCs/>
          <w:color w:val="000000"/>
          <w:sz w:val="24"/>
          <w:szCs w:val="24"/>
          <w:lang w:eastAsia="fr-FR"/>
        </w:rPr>
        <w:t>)</w:t>
      </w:r>
      <w:r w:rsidRPr="00B73E5D">
        <w:t xml:space="preserve"> 2019, Section 889</w:t>
      </w:r>
      <w:r w:rsidR="006E15F1">
        <w:t>.</w:t>
      </w:r>
    </w:p>
    <w:bookmarkEnd w:id="1"/>
    <w:p w14:paraId="0B711D66" w14:textId="77777777" w:rsidR="00402243" w:rsidRPr="00CD0C8D" w:rsidRDefault="00402243" w:rsidP="001E1E4B">
      <w:r w:rsidRPr="00CD0C8D">
        <w:t>Shop Drawings: Submit installation drawings, including connection diagrams for interfacing equipment, list of connected equipment, and locations for major equipment components. Shop drawings shall indicate surrounding construction as provided for the Project.</w:t>
      </w:r>
    </w:p>
    <w:p w14:paraId="0D818CA7" w14:textId="77777777" w:rsidR="00402243" w:rsidRPr="00CD0C8D" w:rsidRDefault="00402243" w:rsidP="001E1E4B">
      <w:r w:rsidRPr="00CD0C8D">
        <w:t>Project Record Drawings: Indicate location of equipment and wiring on project record drawings. Submit an electronic version of the project record drawings not later than Substantial Completion of the Project.</w:t>
      </w:r>
    </w:p>
    <w:p w14:paraId="3DFD97CB" w14:textId="77777777" w:rsidR="00402243" w:rsidRPr="00CD0C8D" w:rsidRDefault="00402243" w:rsidP="001E1E4B">
      <w:r w:rsidRPr="00CD0C8D">
        <w:t>Operation and Maintenance Data: Submit manufacturer’s operation and maintenance data customized to the system installed. Include operator manuals.</w:t>
      </w:r>
    </w:p>
    <w:p w14:paraId="44B51845" w14:textId="77777777" w:rsidR="00402243" w:rsidRPr="00CD0C8D" w:rsidRDefault="00402243" w:rsidP="001E1E4B">
      <w:r w:rsidRPr="00CD0C8D">
        <w:t>Field Tests: Submit results of field testing of every device, including date, testing personnel, retesting date (if applicable), and confirmation that every device passed field testing.</w:t>
      </w:r>
    </w:p>
    <w:p w14:paraId="7270DA84" w14:textId="10DD83CA" w:rsidR="00402243" w:rsidRPr="00CD0C8D" w:rsidRDefault="00402243" w:rsidP="001E1E4B">
      <w:r w:rsidRPr="00CD0C8D">
        <w:lastRenderedPageBreak/>
        <w:t>Maintenance Service Agreement: Submit a sample copy of the manufacturer’s maintenance service agreement, including cost and services for a one year period for Owner’s review. Maintenance shall include, but not be limited to, labor and materials to repair the system, tests and adjustments, and regular inspections.</w:t>
      </w:r>
    </w:p>
    <w:p w14:paraId="1D159EFF" w14:textId="77777777" w:rsidR="00584C62" w:rsidRPr="00CD0C8D" w:rsidRDefault="00584C62" w:rsidP="001E1E4B"/>
    <w:p w14:paraId="6E7BF6C8" w14:textId="77777777" w:rsidR="00402243" w:rsidRPr="00CD0C8D" w:rsidRDefault="00402243" w:rsidP="001E1E4B">
      <w:pPr>
        <w:pStyle w:val="Article"/>
        <w:keepNext w:val="0"/>
        <w:tabs>
          <w:tab w:val="clear" w:pos="576"/>
        </w:tabs>
        <w:rPr>
          <w:rFonts w:cs="Arial"/>
          <w:b/>
          <w:szCs w:val="20"/>
        </w:rPr>
      </w:pPr>
      <w:r w:rsidRPr="00CD0C8D">
        <w:rPr>
          <w:rFonts w:cs="Arial"/>
          <w:b/>
          <w:szCs w:val="20"/>
        </w:rPr>
        <w:t>DELIVERY, STORAGE, AND HANDLING</w:t>
      </w:r>
    </w:p>
    <w:p w14:paraId="24B7482D" w14:textId="77777777" w:rsidR="00402243" w:rsidRPr="00CD0C8D" w:rsidRDefault="00402243" w:rsidP="001E1E4B">
      <w:r w:rsidRPr="00CD0C8D">
        <w:t>Packing and Shipping: Deliver products in manufacturer’s labeled packages.</w:t>
      </w:r>
    </w:p>
    <w:p w14:paraId="2658A105" w14:textId="77777777" w:rsidR="00402243" w:rsidRPr="00CD0C8D" w:rsidRDefault="00402243" w:rsidP="001E1E4B">
      <w:r w:rsidRPr="00CD0C8D">
        <w:t>Storage and Protection: Store and handle products in accordance with manufacturer’s requirements, in a facility where environmental conditions are within recommended limits.</w:t>
      </w:r>
    </w:p>
    <w:p w14:paraId="3125F8E9" w14:textId="77777777" w:rsidR="00402243" w:rsidRPr="00CD0C8D" w:rsidRDefault="00402243" w:rsidP="001E1E4B">
      <w:pPr>
        <w:pStyle w:val="Article"/>
        <w:keepNext w:val="0"/>
        <w:rPr>
          <w:rFonts w:cs="Arial"/>
          <w:b/>
          <w:szCs w:val="20"/>
        </w:rPr>
      </w:pPr>
      <w:r w:rsidRPr="00CD0C8D">
        <w:rPr>
          <w:rFonts w:cs="Arial"/>
          <w:b/>
          <w:szCs w:val="20"/>
        </w:rPr>
        <w:t>WARRANTY</w:t>
      </w:r>
    </w:p>
    <w:p w14:paraId="18CAD00C" w14:textId="77777777" w:rsidR="00402243" w:rsidRPr="00CD0C8D" w:rsidRDefault="00402243" w:rsidP="001E1E4B">
      <w:bookmarkStart w:id="2" w:name="OLE_LINK18"/>
      <w:r w:rsidRPr="00CD0C8D">
        <w:t>Manufacturer’s Guarantee: Three (3) years from the manufacture date code under normal use and service for the video surveillance system.</w:t>
      </w:r>
    </w:p>
    <w:bookmarkEnd w:id="2"/>
    <w:p w14:paraId="379C2830" w14:textId="77777777" w:rsidR="007B37AC" w:rsidRPr="00CD0C8D" w:rsidRDefault="007B37AC" w:rsidP="001E1E4B">
      <w:pPr>
        <w:pStyle w:val="Heading3"/>
      </w:pPr>
      <w:r w:rsidRPr="00CD0C8D">
        <w:t>QUALITY ASSURANCE</w:t>
      </w:r>
    </w:p>
    <w:p w14:paraId="7CBE8C61" w14:textId="77777777" w:rsidR="007B37AC" w:rsidRPr="00CD0C8D" w:rsidRDefault="007B37AC" w:rsidP="001E1E4B">
      <w:pPr>
        <w:pStyle w:val="SubPara"/>
        <w:keepNext w:val="0"/>
        <w:numPr>
          <w:ilvl w:val="3"/>
          <w:numId w:val="5"/>
        </w:numPr>
        <w:tabs>
          <w:tab w:val="clear" w:pos="1728"/>
        </w:tabs>
        <w:ind w:left="1080" w:hanging="360"/>
      </w:pPr>
      <w:bookmarkStart w:id="3" w:name="OLE_LINK25"/>
      <w:r w:rsidRPr="00CD0C8D">
        <w:rPr>
          <w:rFonts w:cs="Arial"/>
          <w:szCs w:val="20"/>
        </w:rPr>
        <w:t>Manufacturer</w:t>
      </w:r>
      <w:r w:rsidRPr="00CD0C8D">
        <w:t xml:space="preserve">: Minimum 10 </w:t>
      </w:r>
      <w:proofErr w:type="spellStart"/>
      <w:r w:rsidRPr="00CD0C8D">
        <w:t>years experience</w:t>
      </w:r>
      <w:proofErr w:type="spellEnd"/>
      <w:r w:rsidRPr="00CD0C8D">
        <w:t xml:space="preserve"> in manufacturing and maintaining video surveillance systems. Manufacturer shall provide toll-free technical assistance and support available 24/7. </w:t>
      </w:r>
    </w:p>
    <w:p w14:paraId="1DDC8CD5" w14:textId="690CA85E" w:rsidR="007B37AC" w:rsidRPr="00CD0C8D" w:rsidRDefault="007B37AC" w:rsidP="001E1E4B">
      <w:pPr>
        <w:pStyle w:val="SubPara"/>
        <w:keepNext w:val="0"/>
        <w:numPr>
          <w:ilvl w:val="3"/>
          <w:numId w:val="5"/>
        </w:numPr>
        <w:tabs>
          <w:tab w:val="clear" w:pos="1728"/>
        </w:tabs>
        <w:ind w:left="1080" w:hanging="360"/>
      </w:pPr>
      <w:r w:rsidRPr="00CD0C8D">
        <w:rPr>
          <w:rFonts w:cs="Arial"/>
          <w:szCs w:val="20"/>
        </w:rPr>
        <w:t>Installer</w:t>
      </w:r>
      <w:r w:rsidRPr="00CD0C8D">
        <w:t>: Minimum 2</w:t>
      </w:r>
      <w:r w:rsidR="00DA1F6E" w:rsidRPr="00CD0C8D">
        <w:rPr>
          <w:rFonts w:ascii="Calibri" w:hAnsi="Calibri" w:cs="Calibri"/>
        </w:rPr>
        <w:t xml:space="preserve"> </w:t>
      </w:r>
      <w:proofErr w:type="spellStart"/>
      <w:r w:rsidRPr="00CD0C8D">
        <w:t>years experience</w:t>
      </w:r>
      <w:proofErr w:type="spellEnd"/>
      <w:r w:rsidRPr="00CD0C8D">
        <w:t xml:space="preserve"> installing similar systems and shall be acceptable to the manufacturer of the video surveillance system.</w:t>
      </w:r>
    </w:p>
    <w:bookmarkEnd w:id="3"/>
    <w:p w14:paraId="31138113" w14:textId="77777777" w:rsidR="007B37AC" w:rsidRPr="00CD0C8D" w:rsidRDefault="007B37AC" w:rsidP="001E1E4B">
      <w:pPr>
        <w:pStyle w:val="Heading3"/>
      </w:pPr>
      <w:r w:rsidRPr="00CD0C8D">
        <w:t>MANUFACTURER SUPPORT</w:t>
      </w:r>
    </w:p>
    <w:p w14:paraId="544B8A7F" w14:textId="56ACA8E9" w:rsidR="007B37AC" w:rsidRPr="00CD0C8D" w:rsidRDefault="007B37AC" w:rsidP="001E1E4B">
      <w:pPr>
        <w:pStyle w:val="SubPara"/>
        <w:keepNext w:val="0"/>
        <w:numPr>
          <w:ilvl w:val="3"/>
          <w:numId w:val="5"/>
        </w:numPr>
        <w:tabs>
          <w:tab w:val="clear" w:pos="1728"/>
        </w:tabs>
        <w:ind w:left="1080" w:hanging="360"/>
      </w:pPr>
      <w:r w:rsidRPr="00CD0C8D">
        <w:t>Manufacturer shall provide customer service, pre-sales applications assistance, after-sales technical assistance, access to online technical support, and online t</w:t>
      </w:r>
      <w:r w:rsidR="00DA1F6E" w:rsidRPr="00CD0C8D">
        <w:t>raining using Web conferencing.</w:t>
      </w:r>
    </w:p>
    <w:p w14:paraId="710D06BF" w14:textId="77777777" w:rsidR="007B37AC" w:rsidRPr="00CD0C8D" w:rsidRDefault="007B37AC" w:rsidP="001E1E4B">
      <w:pPr>
        <w:pStyle w:val="SubPara"/>
        <w:keepNext w:val="0"/>
        <w:numPr>
          <w:ilvl w:val="3"/>
          <w:numId w:val="5"/>
        </w:numPr>
        <w:tabs>
          <w:tab w:val="clear" w:pos="1728"/>
        </w:tabs>
        <w:ind w:left="1080" w:hanging="360"/>
      </w:pPr>
      <w:r w:rsidRPr="00CD0C8D">
        <w:t>Manufacturer shall provide 24/7 technical assistance and support by means of a toll-free telephone number at no extra charge.</w:t>
      </w:r>
    </w:p>
    <w:p w14:paraId="1BC8BAB6" w14:textId="77777777" w:rsidR="007B37AC" w:rsidRPr="00CD0C8D" w:rsidRDefault="007B37AC" w:rsidP="001E1E4B">
      <w:pPr>
        <w:pStyle w:val="Heading2"/>
        <w:keepNext w:val="0"/>
      </w:pPr>
      <w:r w:rsidRPr="00CD0C8D">
        <w:t>EXECUTION</w:t>
      </w:r>
    </w:p>
    <w:p w14:paraId="7EAF8C30" w14:textId="77777777" w:rsidR="007B37AC" w:rsidRPr="00CD0C8D" w:rsidRDefault="007B37AC" w:rsidP="001E1E4B">
      <w:pPr>
        <w:pStyle w:val="Heading3"/>
      </w:pPr>
      <w:r w:rsidRPr="00CD0C8D">
        <w:t>EXAMINATION</w:t>
      </w:r>
    </w:p>
    <w:p w14:paraId="2FA216DB" w14:textId="77777777" w:rsidR="007B37AC" w:rsidRPr="00CD0C8D" w:rsidRDefault="007B37AC" w:rsidP="001E1E4B">
      <w:pPr>
        <w:pStyle w:val="SubPara"/>
        <w:keepNext w:val="0"/>
        <w:numPr>
          <w:ilvl w:val="3"/>
          <w:numId w:val="5"/>
        </w:numPr>
        <w:tabs>
          <w:tab w:val="clear" w:pos="1728"/>
        </w:tabs>
        <w:ind w:left="1080" w:hanging="360"/>
      </w:pPr>
      <w:r w:rsidRPr="00CD0C8D">
        <w:t>Examine site conditions prior to installation. Notify Architect and Owner in writing if unsuitable conditions are encountered. Do not start installation until site conditions are acceptable.</w:t>
      </w:r>
    </w:p>
    <w:p w14:paraId="7853AE7D" w14:textId="77777777" w:rsidR="007B37AC" w:rsidRPr="00CD0C8D" w:rsidRDefault="007B37AC" w:rsidP="001E1E4B">
      <w:pPr>
        <w:pStyle w:val="Heading3"/>
        <w:keepNext/>
      </w:pPr>
      <w:r w:rsidRPr="00CD0C8D">
        <w:lastRenderedPageBreak/>
        <w:t>INSTALLATION</w:t>
      </w:r>
    </w:p>
    <w:p w14:paraId="3D59F6EF"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All components of the camera system shall be thoroughly tested before shipping to the project location.</w:t>
      </w:r>
    </w:p>
    <w:p w14:paraId="3F62FCAD"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Camera system shall be installed, programmed, and tested in accordance with manufacturer’s instructions and recommendations.</w:t>
      </w:r>
    </w:p>
    <w:p w14:paraId="5384481F"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Coordinate interfaces with other products with Owner’s representative where appropriate.</w:t>
      </w:r>
    </w:p>
    <w:p w14:paraId="14CFADD9"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Provide conduit, cable, and wire for complete and reliable installation. Obtain Owner’s approval for exact location of cameras, boxes, conduit, cable, and wiring runs prior to installation.</w:t>
      </w:r>
    </w:p>
    <w:p w14:paraId="7E4D1679"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Install conduit, cable, and wire parallel and square with building lines, including raised floor areas. Do not exceed 40 percent fill in conduits. Gather and tie wires for orderly installation.</w:t>
      </w:r>
    </w:p>
    <w:p w14:paraId="6E642C72"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Coordinate with other trades to provide proper sequencing of installation.</w:t>
      </w:r>
    </w:p>
    <w:p w14:paraId="140A016F" w14:textId="77777777" w:rsidR="007B37AC" w:rsidRPr="00CD0C8D" w:rsidRDefault="007B37AC" w:rsidP="001E1E4B">
      <w:pPr>
        <w:pStyle w:val="Heading3"/>
      </w:pPr>
      <w:r w:rsidRPr="00CD0C8D">
        <w:t>FIELD COMMISSIONING AND CERTIFICATION</w:t>
      </w:r>
    </w:p>
    <w:p w14:paraId="5EE5C814" w14:textId="77777777" w:rsidR="007B37AC" w:rsidRPr="00CD0C8D" w:rsidRDefault="007B37AC" w:rsidP="001E1E4B">
      <w:pPr>
        <w:pStyle w:val="SubPara"/>
        <w:keepNext w:val="0"/>
        <w:numPr>
          <w:ilvl w:val="3"/>
          <w:numId w:val="5"/>
        </w:numPr>
        <w:tabs>
          <w:tab w:val="clear" w:pos="1728"/>
        </w:tabs>
        <w:ind w:left="1080" w:hanging="360"/>
        <w:rPr>
          <w:rFonts w:cs="Arial"/>
          <w:szCs w:val="20"/>
        </w:rPr>
      </w:pPr>
      <w:r w:rsidRPr="00CD0C8D">
        <w:rPr>
          <w:rFonts w:cs="Arial"/>
          <w:szCs w:val="20"/>
        </w:rPr>
        <w:t>Field Commissioning: Test camera system as recommended by manufacturer, including the following:</w:t>
      </w:r>
    </w:p>
    <w:p w14:paraId="30398F6B"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 xml:space="preserve">Conduct complete inspection and testing of equipment, including verification of operation with connected equipment. </w:t>
      </w:r>
    </w:p>
    <w:p w14:paraId="2B3FC1C8"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Test devices and demonstrate operational features for Owner’s representative and authorities having jurisdiction, as applicable.</w:t>
      </w:r>
    </w:p>
    <w:p w14:paraId="47F9DB31"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Correct deficiencies until satisfactory results are obtained.</w:t>
      </w:r>
    </w:p>
    <w:p w14:paraId="575AAFDB" w14:textId="77777777" w:rsidR="007B37AC" w:rsidRPr="00CD0C8D" w:rsidRDefault="007B37AC" w:rsidP="001E1E4B">
      <w:pPr>
        <w:pStyle w:val="SubPara"/>
        <w:keepNext w:val="0"/>
        <w:numPr>
          <w:ilvl w:val="3"/>
          <w:numId w:val="5"/>
        </w:numPr>
        <w:tabs>
          <w:tab w:val="clear" w:pos="1728"/>
        </w:tabs>
        <w:ind w:left="1440" w:hanging="360"/>
        <w:rPr>
          <w:rFonts w:cs="Arial"/>
          <w:szCs w:val="20"/>
        </w:rPr>
      </w:pPr>
      <w:r w:rsidRPr="00CD0C8D">
        <w:rPr>
          <w:rFonts w:cs="Arial"/>
          <w:szCs w:val="20"/>
        </w:rPr>
        <w:t>Submit written copies of test results.</w:t>
      </w:r>
    </w:p>
    <w:p w14:paraId="4D194238" w14:textId="77777777" w:rsidR="007B37AC" w:rsidRPr="00CD0C8D" w:rsidRDefault="007B37AC" w:rsidP="001E1E4B">
      <w:pPr>
        <w:pStyle w:val="Heading3"/>
      </w:pPr>
      <w:r w:rsidRPr="00CD0C8D">
        <w:t>TRAINING</w:t>
      </w:r>
    </w:p>
    <w:p w14:paraId="5D0E3A21" w14:textId="3715078D" w:rsidR="007B37AC" w:rsidRPr="00CD0C8D" w:rsidRDefault="007B37AC" w:rsidP="00B507D8">
      <w:pPr>
        <w:pStyle w:val="SubPara"/>
        <w:keepNext w:val="0"/>
        <w:numPr>
          <w:ilvl w:val="0"/>
          <w:numId w:val="0"/>
        </w:numPr>
        <w:ind w:left="1080"/>
      </w:pPr>
      <w:r w:rsidRPr="00CD0C8D">
        <w:t>Conduct on-site system administrator and security/surveillance operator training in accordance with the manufacturer’s instructions and recommendations. Training shall include, but not be limited to: camera administration, provisioning, configuration, operation, and diagnostics.</w:t>
      </w:r>
    </w:p>
    <w:p w14:paraId="3CCF8B02" w14:textId="5F8D4AC9" w:rsidR="004F5D76" w:rsidRPr="00CD0C8D" w:rsidRDefault="004F5D76" w:rsidP="001E1E4B">
      <w:pPr>
        <w:pStyle w:val="Heading3"/>
      </w:pPr>
      <w:r w:rsidRPr="00CD0C8D">
        <w:t>SYSTEM DESCRIPTION</w:t>
      </w:r>
    </w:p>
    <w:p w14:paraId="6DB023E1" w14:textId="0DE636EC" w:rsidR="002A6F23" w:rsidRPr="00CD0C8D" w:rsidRDefault="00F637C6" w:rsidP="001E1E4B">
      <w:pPr>
        <w:pStyle w:val="Paragraph"/>
        <w:keepNext w:val="0"/>
        <w:numPr>
          <w:ilvl w:val="0"/>
          <w:numId w:val="0"/>
        </w:numPr>
        <w:ind w:left="1152"/>
      </w:pPr>
      <w:bookmarkStart w:id="4" w:name="OLE_LINK3"/>
      <w:bookmarkStart w:id="5" w:name="OLE_LINK4"/>
      <w:r>
        <w:t>T</w:t>
      </w:r>
      <w:r>
        <w:rPr>
          <w:rFonts w:hint="eastAsia"/>
        </w:rPr>
        <w:t>he</w:t>
      </w:r>
      <w:r>
        <w:t xml:space="preserve"> </w:t>
      </w:r>
      <w:r w:rsidRPr="00F637C6">
        <w:t>5MP Network TDN WDR IR Outdoor Dome Camera</w:t>
      </w:r>
      <w:r w:rsidRPr="00CD0C8D">
        <w:t xml:space="preserve"> </w:t>
      </w:r>
      <w:bookmarkEnd w:id="4"/>
      <w:bookmarkEnd w:id="5"/>
      <w:r w:rsidR="002A6F23" w:rsidRPr="00CD0C8D">
        <w:t xml:space="preserve">shall provide: </w:t>
      </w:r>
    </w:p>
    <w:p w14:paraId="195D72B1" w14:textId="77777777" w:rsidR="002A6F23" w:rsidRPr="00CD0C8D" w:rsidRDefault="002A6F23" w:rsidP="001E1E4B">
      <w:pPr>
        <w:pStyle w:val="SubPara"/>
        <w:keepNext w:val="0"/>
        <w:numPr>
          <w:ilvl w:val="3"/>
          <w:numId w:val="12"/>
        </w:numPr>
      </w:pPr>
      <w:r w:rsidRPr="00CD0C8D">
        <w:lastRenderedPageBreak/>
        <w:t>Superior Image Quality</w:t>
      </w:r>
    </w:p>
    <w:p w14:paraId="119939A6" w14:textId="77777777" w:rsidR="0013209B" w:rsidRPr="00CD0C8D" w:rsidRDefault="0013209B" w:rsidP="0013209B">
      <w:pPr>
        <w:pStyle w:val="SubSub1"/>
        <w:keepNext w:val="0"/>
        <w:numPr>
          <w:ilvl w:val="4"/>
          <w:numId w:val="12"/>
        </w:numPr>
      </w:pPr>
      <w:r w:rsidRPr="00CD0C8D">
        <w:t>5 MP (2560x1920)</w:t>
      </w:r>
      <w:r w:rsidRPr="00CD0C8D">
        <w:rPr>
          <w:rFonts w:hint="eastAsia"/>
        </w:rPr>
        <w:t>/</w:t>
      </w:r>
      <w:r w:rsidRPr="00CD0C8D">
        <w:t>4 MP (2688 × 1520) resolution, 1~</w:t>
      </w:r>
      <w:r>
        <w:rPr>
          <w:rFonts w:hint="eastAsia"/>
        </w:rPr>
        <w:t>50</w:t>
      </w:r>
      <w:r w:rsidRPr="00CD0C8D">
        <w:t>/</w:t>
      </w:r>
      <w:r>
        <w:rPr>
          <w:rFonts w:hint="eastAsia"/>
        </w:rPr>
        <w:t>60</w:t>
      </w:r>
      <w:r w:rsidRPr="00CD0C8D">
        <w:t>fps image with a 1/2.</w:t>
      </w:r>
      <w:r>
        <w:rPr>
          <w:rFonts w:hint="eastAsia"/>
        </w:rPr>
        <w:t>8</w:t>
      </w:r>
      <w:r w:rsidRPr="00CD0C8D">
        <w:t>” 5 Megapixel progressive scan CMOS sensor.</w:t>
      </w:r>
    </w:p>
    <w:p w14:paraId="3E454CC1" w14:textId="77777777" w:rsidR="0013209B" w:rsidRPr="00CD0C8D" w:rsidRDefault="0013209B" w:rsidP="0013209B">
      <w:pPr>
        <w:pStyle w:val="SubSub1"/>
        <w:keepNext w:val="0"/>
        <w:numPr>
          <w:ilvl w:val="4"/>
          <w:numId w:val="12"/>
        </w:numPr>
      </w:pPr>
      <w:r w:rsidRPr="00CD0C8D">
        <w:t>WDR range: 120dB</w:t>
      </w:r>
    </w:p>
    <w:p w14:paraId="039E4B7A" w14:textId="77777777" w:rsidR="0013209B" w:rsidRPr="00CD0C8D" w:rsidRDefault="0013209B" w:rsidP="0013209B">
      <w:pPr>
        <w:pStyle w:val="SubSub1"/>
        <w:keepNext w:val="0"/>
        <w:numPr>
          <w:ilvl w:val="4"/>
          <w:numId w:val="12"/>
        </w:numPr>
      </w:pPr>
      <w:r w:rsidRPr="00CD0C8D">
        <w:t>True day/night functionality providing vivid color images by day and clear black-and-white images at night with ICR.</w:t>
      </w:r>
    </w:p>
    <w:p w14:paraId="39BC8ECF" w14:textId="6AC2461C" w:rsidR="002A6F23" w:rsidRPr="00CD0C8D" w:rsidRDefault="0013209B" w:rsidP="0013209B">
      <w:pPr>
        <w:pStyle w:val="SubSub1"/>
        <w:keepNext w:val="0"/>
        <w:numPr>
          <w:ilvl w:val="4"/>
          <w:numId w:val="12"/>
        </w:numPr>
      </w:pPr>
      <w:r w:rsidRPr="00CD0C8D">
        <w:t>Excellent low-light performance with 3D noise reduction, and together with H.265 Profile codec saving storage and bandwidth</w:t>
      </w:r>
      <w:r w:rsidR="002A6F23" w:rsidRPr="00CD0C8D">
        <w:t>.</w:t>
      </w:r>
    </w:p>
    <w:p w14:paraId="11BF786A" w14:textId="77777777" w:rsidR="002A6F23" w:rsidRPr="00CD0C8D" w:rsidRDefault="002A6F23" w:rsidP="001E1E4B">
      <w:pPr>
        <w:pStyle w:val="SubPara"/>
        <w:keepNext w:val="0"/>
        <w:numPr>
          <w:ilvl w:val="3"/>
          <w:numId w:val="12"/>
        </w:numPr>
      </w:pPr>
      <w:r w:rsidRPr="00CD0C8D">
        <w:t>Flexible Surveillance Solution</w:t>
      </w:r>
    </w:p>
    <w:p w14:paraId="40780465" w14:textId="77777777" w:rsidR="00DB3455" w:rsidRDefault="00DB3455" w:rsidP="00DB3455">
      <w:pPr>
        <w:pStyle w:val="SubSub1"/>
        <w:ind w:left="2304"/>
      </w:pPr>
      <w:r>
        <w:t>HC60W45R2: Remote Focus, 2.7 mm ~ 13.5 mm, MFZ, P-IRIS, F1.4 ~ F2.8</w:t>
      </w:r>
    </w:p>
    <w:p w14:paraId="5A3C8DD4" w14:textId="574D5DCC" w:rsidR="008D624C" w:rsidRPr="008D624C" w:rsidRDefault="00DB3455" w:rsidP="00DB3455">
      <w:pPr>
        <w:pStyle w:val="SubSub1"/>
        <w:keepNext w:val="0"/>
        <w:numPr>
          <w:ilvl w:val="0"/>
          <w:numId w:val="0"/>
        </w:numPr>
        <w:ind w:left="2304"/>
      </w:pPr>
      <w:r>
        <w:t>HC60W45R4: Remote Focus,7 mm - 22 mm, MFZ, P-IRIS, F 1.6 ~ F2.9</w:t>
      </w:r>
    </w:p>
    <w:p w14:paraId="056670CF" w14:textId="3175E30D" w:rsidR="002A6F23" w:rsidRPr="00CD0C8D" w:rsidRDefault="00A4784D" w:rsidP="00A4784D">
      <w:pPr>
        <w:pStyle w:val="SubSub1"/>
        <w:keepNext w:val="0"/>
        <w:numPr>
          <w:ilvl w:val="4"/>
          <w:numId w:val="12"/>
        </w:numPr>
      </w:pPr>
      <w:r w:rsidRPr="00A4784D">
        <w:t>H.265 HEVC/H.264/MJPEG, Smart Codec</w:t>
      </w:r>
    </w:p>
    <w:p w14:paraId="303BB211" w14:textId="77777777" w:rsidR="00A4784D" w:rsidRDefault="00F65494" w:rsidP="00A4784D">
      <w:pPr>
        <w:pStyle w:val="SubSub1"/>
        <w:keepNext w:val="0"/>
        <w:numPr>
          <w:ilvl w:val="4"/>
          <w:numId w:val="12"/>
        </w:numPr>
      </w:pPr>
      <w:r w:rsidRPr="00F65494">
        <w:t xml:space="preserve">Starting: </w:t>
      </w:r>
    </w:p>
    <w:p w14:paraId="0662E0BE" w14:textId="3998A697" w:rsidR="00A4784D" w:rsidRDefault="00A4784D" w:rsidP="00A4784D">
      <w:pPr>
        <w:pStyle w:val="SubSub1"/>
        <w:keepNext w:val="0"/>
        <w:numPr>
          <w:ilvl w:val="0"/>
          <w:numId w:val="0"/>
        </w:numPr>
        <w:ind w:left="2304"/>
      </w:pPr>
      <w:r>
        <w:rPr>
          <w:rFonts w:hint="eastAsia"/>
        </w:rPr>
        <w:t>-40</w:t>
      </w:r>
      <w:r w:rsidR="00F65494" w:rsidRPr="00F65494">
        <w:t>°C ~ 60°C (</w:t>
      </w:r>
      <w:r>
        <w:rPr>
          <w:rFonts w:hint="eastAsia"/>
        </w:rPr>
        <w:t>-40</w:t>
      </w:r>
      <w:r w:rsidR="00F65494" w:rsidRPr="00F65494">
        <w:t>°F ~ 140°F)</w:t>
      </w:r>
      <w:r w:rsidRPr="00A4784D">
        <w:t xml:space="preserve"> (802.3at </w:t>
      </w:r>
      <w:proofErr w:type="spellStart"/>
      <w:r w:rsidRPr="00A4784D">
        <w:t>PoE</w:t>
      </w:r>
      <w:proofErr w:type="spellEnd"/>
      <w:r w:rsidRPr="00A4784D">
        <w:t xml:space="preserve"> class4)</w:t>
      </w:r>
    </w:p>
    <w:p w14:paraId="46026E12" w14:textId="504C4D13" w:rsidR="002A6F23" w:rsidRDefault="00F65494" w:rsidP="00A4784D">
      <w:pPr>
        <w:pStyle w:val="SubSub1"/>
        <w:keepNext w:val="0"/>
        <w:numPr>
          <w:ilvl w:val="0"/>
          <w:numId w:val="0"/>
        </w:numPr>
        <w:ind w:left="2304"/>
      </w:pPr>
      <w:r w:rsidRPr="00F65494">
        <w:t xml:space="preserve">Working: </w:t>
      </w:r>
    </w:p>
    <w:p w14:paraId="7948100E" w14:textId="11535BA7" w:rsidR="00A4784D" w:rsidRDefault="00A4784D" w:rsidP="00A4784D">
      <w:pPr>
        <w:pStyle w:val="SubSub1"/>
        <w:keepNext w:val="0"/>
        <w:numPr>
          <w:ilvl w:val="0"/>
          <w:numId w:val="0"/>
        </w:numPr>
        <w:ind w:left="2304"/>
      </w:pPr>
      <w:r>
        <w:t xml:space="preserve">-40°C ~ 60°C (-40°F ~ 140°F) (802.3at </w:t>
      </w:r>
      <w:proofErr w:type="spellStart"/>
      <w:r>
        <w:t>PoE</w:t>
      </w:r>
      <w:proofErr w:type="spellEnd"/>
      <w:r>
        <w:t xml:space="preserve"> class4)</w:t>
      </w:r>
    </w:p>
    <w:p w14:paraId="66457D35" w14:textId="2D7A3646" w:rsidR="002A6F23" w:rsidRPr="00CD0C8D" w:rsidRDefault="00DC7325" w:rsidP="00DC7325">
      <w:pPr>
        <w:pStyle w:val="SubSub1"/>
        <w:keepNext w:val="0"/>
        <w:numPr>
          <w:ilvl w:val="4"/>
          <w:numId w:val="12"/>
        </w:numPr>
      </w:pPr>
      <w:r w:rsidRPr="00DC7325">
        <w:t>ONVIF Profile G/S</w:t>
      </w:r>
    </w:p>
    <w:p w14:paraId="6CE7FFDE" w14:textId="5A8C9FAB" w:rsidR="00D163CC" w:rsidRPr="00CD0C8D" w:rsidRDefault="000E1EB4" w:rsidP="00555231">
      <w:pPr>
        <w:pStyle w:val="ListParagraph"/>
        <w:numPr>
          <w:ilvl w:val="4"/>
          <w:numId w:val="12"/>
        </w:numPr>
        <w:rPr>
          <w:bCs/>
        </w:rPr>
      </w:pPr>
      <w:r w:rsidRPr="00CD0C8D">
        <w:rPr>
          <w:bCs/>
        </w:rPr>
        <w:t>Security features include self-signed signed c</w:t>
      </w:r>
      <w:r>
        <w:rPr>
          <w:bCs/>
        </w:rPr>
        <w:t>ertificates and data encryption</w:t>
      </w:r>
      <w:r w:rsidR="00D163CC" w:rsidRPr="00CD0C8D">
        <w:rPr>
          <w:bCs/>
        </w:rPr>
        <w:t>.</w:t>
      </w:r>
    </w:p>
    <w:p w14:paraId="660DFD94" w14:textId="548C646F" w:rsidR="002A6F23" w:rsidRPr="00CD0C8D" w:rsidRDefault="002A6F23" w:rsidP="001E1E4B">
      <w:pPr>
        <w:pStyle w:val="SubSub1"/>
        <w:keepNext w:val="0"/>
        <w:numPr>
          <w:ilvl w:val="4"/>
          <w:numId w:val="12"/>
        </w:numPr>
      </w:pPr>
      <w:r w:rsidRPr="00CD0C8D">
        <w:t>Cameras can be retrofitted on many existing NVR installations without requiring additional storage.</w:t>
      </w:r>
    </w:p>
    <w:p w14:paraId="41C5F181" w14:textId="77777777" w:rsidR="002A6F23" w:rsidRPr="00CD0C8D" w:rsidRDefault="002A6F23" w:rsidP="001E1E4B">
      <w:pPr>
        <w:pStyle w:val="SubPara"/>
        <w:keepNext w:val="0"/>
        <w:numPr>
          <w:ilvl w:val="3"/>
          <w:numId w:val="12"/>
        </w:numPr>
      </w:pPr>
      <w:r w:rsidRPr="00CD0C8D">
        <w:t>Easy to Install and Use</w:t>
      </w:r>
    </w:p>
    <w:p w14:paraId="61CEBA6D" w14:textId="0DA9B585" w:rsidR="002A6F23" w:rsidRPr="00CD0C8D" w:rsidRDefault="002A6F23" w:rsidP="001E1E4B">
      <w:pPr>
        <w:pStyle w:val="SubSub1"/>
        <w:keepNext w:val="0"/>
        <w:numPr>
          <w:ilvl w:val="4"/>
          <w:numId w:val="12"/>
        </w:numPr>
      </w:pPr>
      <w:r w:rsidRPr="00CD0C8D">
        <w:t xml:space="preserve">Built-in </w:t>
      </w:r>
      <w:proofErr w:type="spellStart"/>
      <w:r w:rsidRPr="00CD0C8D">
        <w:t>PoE</w:t>
      </w:r>
      <w:proofErr w:type="spellEnd"/>
      <w:r w:rsidRPr="00CD0C8D">
        <w:t xml:space="preserve"> (Power over Ethernet) eliminates separate power supply and associated wiring; </w:t>
      </w:r>
      <w:r w:rsidR="00167232">
        <w:rPr>
          <w:rFonts w:hint="eastAsia"/>
        </w:rPr>
        <w:t>24V</w:t>
      </w:r>
      <w:r w:rsidR="00167232">
        <w:t xml:space="preserve"> </w:t>
      </w:r>
      <w:r w:rsidR="00167232">
        <w:rPr>
          <w:rFonts w:hint="eastAsia"/>
        </w:rPr>
        <w:t>AC</w:t>
      </w:r>
      <w:r w:rsidR="00167232">
        <w:t xml:space="preserve"> </w:t>
      </w:r>
      <w:r w:rsidR="00167232">
        <w:rPr>
          <w:rFonts w:hint="eastAsia"/>
        </w:rPr>
        <w:t>/</w:t>
      </w:r>
      <w:r w:rsidR="00167232" w:rsidRPr="00CD0C8D">
        <w:t xml:space="preserve">12V DC </w:t>
      </w:r>
      <w:r w:rsidRPr="00CD0C8D">
        <w:t xml:space="preserve">inputs where </w:t>
      </w:r>
      <w:proofErr w:type="spellStart"/>
      <w:r w:rsidRPr="00CD0C8D">
        <w:t>PoE</w:t>
      </w:r>
      <w:proofErr w:type="spellEnd"/>
      <w:r w:rsidRPr="00CD0C8D">
        <w:t xml:space="preserve"> power is unavailable.</w:t>
      </w:r>
    </w:p>
    <w:p w14:paraId="52D2DC43" w14:textId="52366020" w:rsidR="002A6F23" w:rsidRDefault="002A6F23" w:rsidP="001E1E4B">
      <w:pPr>
        <w:pStyle w:val="SubSub1"/>
        <w:keepNext w:val="0"/>
        <w:numPr>
          <w:ilvl w:val="4"/>
          <w:numId w:val="12"/>
        </w:numPr>
      </w:pPr>
      <w:r w:rsidRPr="00CD0C8D">
        <w:t>Remote configuration, motorized focus and zoom adjustments and auto focus through web client or from the NVR.</w:t>
      </w:r>
    </w:p>
    <w:p w14:paraId="0B12950D" w14:textId="787D44B6" w:rsidR="00167232" w:rsidRPr="00167232" w:rsidRDefault="00167232" w:rsidP="00167232">
      <w:pPr>
        <w:pStyle w:val="SubSub1"/>
        <w:keepNext w:val="0"/>
        <w:numPr>
          <w:ilvl w:val="4"/>
          <w:numId w:val="12"/>
        </w:numPr>
      </w:pPr>
      <w:proofErr w:type="spellStart"/>
      <w:r w:rsidRPr="0052092A">
        <w:t>Wifi</w:t>
      </w:r>
      <w:proofErr w:type="spellEnd"/>
      <w:r w:rsidRPr="0052092A">
        <w:t xml:space="preserve"> dongle and USB adapter (Optional Accessory) for camera configuration</w:t>
      </w:r>
    </w:p>
    <w:p w14:paraId="7E58C90F" w14:textId="77777777" w:rsidR="002A6F23" w:rsidRPr="00CD0C8D" w:rsidRDefault="002A6F23" w:rsidP="001E1E4B">
      <w:pPr>
        <w:pStyle w:val="SubPara"/>
        <w:keepNext w:val="0"/>
        <w:numPr>
          <w:ilvl w:val="3"/>
          <w:numId w:val="12"/>
        </w:numPr>
      </w:pPr>
      <w:r w:rsidRPr="00CD0C8D">
        <w:t>Onboard Video Storage</w:t>
      </w:r>
    </w:p>
    <w:p w14:paraId="64454156" w14:textId="38176455" w:rsidR="004F5D76" w:rsidRDefault="00D04E8A" w:rsidP="001E1E4B">
      <w:pPr>
        <w:pStyle w:val="SubSub1"/>
        <w:keepNext w:val="0"/>
        <w:numPr>
          <w:ilvl w:val="0"/>
          <w:numId w:val="0"/>
        </w:numPr>
        <w:ind w:left="1710"/>
      </w:pPr>
      <w:r w:rsidRPr="00EA1B49">
        <w:t>Supports up to 256GB (Micro SD/SDHC/SDXC) card encryption with LUKS</w:t>
      </w:r>
      <w:r>
        <w:t xml:space="preserve"> </w:t>
      </w:r>
      <w:r w:rsidRPr="00EA1B49">
        <w:t>(Linux Unified Key Setup) for local video storage when event triggered.</w:t>
      </w:r>
    </w:p>
    <w:p w14:paraId="06FBF238" w14:textId="2070E2E0" w:rsidR="000F6923" w:rsidRDefault="000F6923" w:rsidP="000F6923">
      <w:pPr>
        <w:pStyle w:val="SubPara"/>
        <w:keepNext w:val="0"/>
        <w:numPr>
          <w:ilvl w:val="3"/>
          <w:numId w:val="12"/>
        </w:numPr>
      </w:pPr>
      <w:bookmarkStart w:id="6" w:name="OLE_LINK26"/>
      <w:bookmarkStart w:id="7" w:name="OLE_LINK27"/>
      <w:r>
        <w:t>Cyber Security</w:t>
      </w:r>
      <w:r w:rsidR="00817DE5">
        <w:t>:</w:t>
      </w:r>
    </w:p>
    <w:bookmarkEnd w:id="6"/>
    <w:bookmarkEnd w:id="7"/>
    <w:p w14:paraId="0A8FD31D" w14:textId="7668314E" w:rsidR="000F6923" w:rsidRPr="000F6923" w:rsidRDefault="00C334DC" w:rsidP="000F6923">
      <w:pPr>
        <w:pStyle w:val="SubSub1"/>
        <w:keepNext w:val="0"/>
        <w:numPr>
          <w:ilvl w:val="0"/>
          <w:numId w:val="0"/>
        </w:numPr>
        <w:ind w:left="1710"/>
      </w:pPr>
      <w:r w:rsidRPr="00C334DC">
        <w:lastRenderedPageBreak/>
        <w:t>User account and password protection, HTTPS, IP Filter, Digest authentication, TLS1.2 only, Stream encryption, AES128/256, SSH/Telnet closed, PCIDSS compliance, FIPS Chipset Built-In</w:t>
      </w:r>
      <w:r w:rsidR="00C04C18">
        <w:t>.</w:t>
      </w:r>
    </w:p>
    <w:p w14:paraId="4A7AE3ED" w14:textId="5F2589F4" w:rsidR="004F5D76" w:rsidRPr="00CD0C8D" w:rsidRDefault="004F5D76" w:rsidP="001E1E4B">
      <w:pPr>
        <w:pStyle w:val="Heading2"/>
        <w:keepNext w:val="0"/>
      </w:pPr>
      <w:r w:rsidRPr="00CD0C8D">
        <w:t>PRODUCTS</w:t>
      </w:r>
    </w:p>
    <w:p w14:paraId="5D5606DE" w14:textId="77777777" w:rsidR="004F5D76" w:rsidRPr="00CD0C8D" w:rsidRDefault="004F5D76" w:rsidP="001E1E4B">
      <w:pPr>
        <w:pStyle w:val="Heading3"/>
      </w:pPr>
      <w:r w:rsidRPr="00CD0C8D">
        <w:t>MANUFACTURERS</w:t>
      </w:r>
    </w:p>
    <w:p w14:paraId="7EE51250" w14:textId="58C2A539" w:rsidR="002A6F23" w:rsidRPr="00CD0C8D" w:rsidRDefault="002A6F23" w:rsidP="00434127">
      <w:pPr>
        <w:pStyle w:val="Paragraph"/>
        <w:keepNext w:val="0"/>
        <w:numPr>
          <w:ilvl w:val="2"/>
          <w:numId w:val="2"/>
        </w:numPr>
      </w:pPr>
      <w:r w:rsidRPr="00CD0C8D">
        <w:t xml:space="preserve">Specified Manufacturer: Honeywell </w:t>
      </w:r>
      <w:r w:rsidR="00F637C6">
        <w:t>5MP Network TDN WDR IR Outdoor Dome Camera</w:t>
      </w:r>
      <w:r w:rsidRPr="00CD0C8D">
        <w:rPr>
          <w:bCs w:val="0"/>
        </w:rPr>
        <w:t xml:space="preserve">, </w:t>
      </w:r>
      <w:hyperlink r:id="rId9" w:history="1">
        <w:r w:rsidR="000E6506" w:rsidRPr="00A712A4">
          <w:rPr>
            <w:rStyle w:val="Hyperlink"/>
            <w:color w:val="1792E5"/>
          </w:rPr>
          <w:t>www.security.honeywell.com</w:t>
        </w:r>
      </w:hyperlink>
      <w:r w:rsidRPr="00CD0C8D">
        <w:t xml:space="preserve">. </w:t>
      </w:r>
    </w:p>
    <w:p w14:paraId="34FC82D8" w14:textId="77777777" w:rsidR="002A6F23" w:rsidRPr="00CD0C8D" w:rsidRDefault="002A6F23" w:rsidP="001E1E4B">
      <w:pPr>
        <w:pStyle w:val="Paragraph"/>
        <w:keepNext w:val="0"/>
        <w:numPr>
          <w:ilvl w:val="2"/>
          <w:numId w:val="2"/>
        </w:numPr>
        <w:tabs>
          <w:tab w:val="clear" w:pos="1152"/>
        </w:tabs>
      </w:pPr>
      <w:r w:rsidRPr="00CD0C8D">
        <w:t>Accepted Part Numbers:</w:t>
      </w:r>
    </w:p>
    <w:p w14:paraId="56347501" w14:textId="78BF10CE" w:rsidR="002A6F23" w:rsidRDefault="00217E5A" w:rsidP="001E1E4B">
      <w:pPr>
        <w:pStyle w:val="SubPara"/>
        <w:keepNext w:val="0"/>
        <w:numPr>
          <w:ilvl w:val="0"/>
          <w:numId w:val="0"/>
        </w:numPr>
        <w:ind w:left="1170"/>
      </w:pPr>
      <w:r w:rsidRPr="00217E5A">
        <w:t>HC60W45R2</w:t>
      </w:r>
      <w:r w:rsidR="002A6F23" w:rsidRPr="00CD0C8D">
        <w:t xml:space="preserve">: </w:t>
      </w:r>
      <w:r w:rsidR="00D27A1E" w:rsidRPr="00D27A1E">
        <w:t>5MP Netwo</w:t>
      </w:r>
      <w:r w:rsidR="00345DD7">
        <w:t>rk WDR IR Outdoor Dome Camera, </w:t>
      </w:r>
      <w:r w:rsidR="00D27A1E" w:rsidRPr="00D27A1E">
        <w:t xml:space="preserve">WDR 120dB, 1/2.8” CMOS,2.7-12 mm MFZ, 4 IR LEDs, </w:t>
      </w:r>
      <w:proofErr w:type="spellStart"/>
      <w:r w:rsidR="00D27A1E" w:rsidRPr="00D27A1E">
        <w:t>PoE</w:t>
      </w:r>
      <w:proofErr w:type="spellEnd"/>
      <w:r w:rsidR="00D27A1E" w:rsidRPr="00D27A1E">
        <w:t>+, H.265.HEVC Smart Codec, IP66/67/IK10/NEMA4X, White</w:t>
      </w:r>
      <w:r w:rsidR="00245D92" w:rsidRPr="00CD0C8D">
        <w:t>.</w:t>
      </w:r>
    </w:p>
    <w:p w14:paraId="1B245E44" w14:textId="04699239" w:rsidR="0016069D" w:rsidRPr="0016069D" w:rsidRDefault="00217E5A" w:rsidP="0016069D">
      <w:pPr>
        <w:pStyle w:val="SubPara"/>
        <w:keepNext w:val="0"/>
        <w:numPr>
          <w:ilvl w:val="0"/>
          <w:numId w:val="0"/>
        </w:numPr>
        <w:ind w:left="1170"/>
      </w:pPr>
      <w:r w:rsidRPr="00217E5A">
        <w:t>HC60W45R4</w:t>
      </w:r>
      <w:r w:rsidR="0016069D" w:rsidRPr="00CD0C8D">
        <w:t xml:space="preserve">: </w:t>
      </w:r>
      <w:r w:rsidRPr="00217E5A">
        <w:t xml:space="preserve">5MP Network WDR IR Outdoor Dome Camera, WDR 120dB, 1/2.8” CMOS, 7-22mm MFZ, 4 IR LEDs, </w:t>
      </w:r>
      <w:proofErr w:type="spellStart"/>
      <w:r w:rsidRPr="00217E5A">
        <w:t>PoE</w:t>
      </w:r>
      <w:proofErr w:type="spellEnd"/>
      <w:r w:rsidRPr="00217E5A">
        <w:t>+, H.265.HEVC Smart Codec, IP66/67/IK10/NEMA4X, White</w:t>
      </w:r>
      <w:r w:rsidR="00575069">
        <w:t>.</w:t>
      </w:r>
    </w:p>
    <w:p w14:paraId="1A69DC9F" w14:textId="77777777" w:rsidR="004F5D76" w:rsidRPr="00CD0C8D" w:rsidRDefault="004F5D76" w:rsidP="001E1E4B">
      <w:pPr>
        <w:pStyle w:val="Heading3"/>
      </w:pPr>
      <w:r w:rsidRPr="00CD0C8D">
        <w:t>SYSTEM COMPONENTS</w:t>
      </w:r>
    </w:p>
    <w:p w14:paraId="6A418CB6" w14:textId="51C25472" w:rsidR="004F5D76" w:rsidRDefault="00F637C6" w:rsidP="001E1E4B">
      <w:pPr>
        <w:pStyle w:val="Paragraph"/>
        <w:keepNext w:val="0"/>
        <w:numPr>
          <w:ilvl w:val="0"/>
          <w:numId w:val="0"/>
        </w:numPr>
        <w:ind w:left="1152"/>
      </w:pPr>
      <w:r>
        <w:t>5MP Network TDN WDR IR Outdoor Dome Camera</w:t>
      </w:r>
      <w:r w:rsidR="002A6F23" w:rsidRPr="00CD0C8D">
        <w:t xml:space="preserve">, camera housing, cabling, and a </w:t>
      </w:r>
      <w:r w:rsidR="00C61C94" w:rsidRPr="00CD0C8D">
        <w:t>web-based</w:t>
      </w:r>
      <w:r w:rsidR="002A6F23" w:rsidRPr="00CD0C8D">
        <w:t xml:space="preserve"> GUI that provides complete control of camera settings and live video access.</w:t>
      </w:r>
    </w:p>
    <w:p w14:paraId="3653B398" w14:textId="77777777" w:rsidR="004F5D76" w:rsidRPr="00CD0C8D" w:rsidRDefault="004F5D76" w:rsidP="001E1E4B">
      <w:pPr>
        <w:pStyle w:val="Heading3"/>
      </w:pPr>
      <w:r w:rsidRPr="00CD0C8D">
        <w:t>OPERATIONAL REQUIREMENTS</w:t>
      </w:r>
    </w:p>
    <w:p w14:paraId="130AB045" w14:textId="3A7BA822" w:rsidR="002A6F23" w:rsidRPr="00CD0C8D" w:rsidRDefault="00F637C6" w:rsidP="001E1E4B">
      <w:pPr>
        <w:pStyle w:val="Paragraph"/>
        <w:keepNext w:val="0"/>
        <w:numPr>
          <w:ilvl w:val="2"/>
          <w:numId w:val="21"/>
        </w:numPr>
      </w:pPr>
      <w:r>
        <w:t>5MP Network TDN WDR IR Outdoor Dome Camera</w:t>
      </w:r>
      <w:r w:rsidR="00C61C94">
        <w:t xml:space="preserve"> </w:t>
      </w:r>
      <w:r w:rsidR="002A6F23" w:rsidRPr="00CD0C8D">
        <w:t>system shall meet or exceed the following camera specifications:</w:t>
      </w:r>
    </w:p>
    <w:p w14:paraId="1C1907F5" w14:textId="4D90DE6D" w:rsidR="002A6F23" w:rsidRPr="00CD0C8D" w:rsidRDefault="002A6F23" w:rsidP="00C61C94">
      <w:pPr>
        <w:pStyle w:val="SubPara"/>
        <w:keepNext w:val="0"/>
        <w:numPr>
          <w:ilvl w:val="3"/>
          <w:numId w:val="21"/>
        </w:numPr>
      </w:pPr>
      <w:r w:rsidRPr="00CD0C8D">
        <w:t xml:space="preserve">Image Sensor: </w:t>
      </w:r>
      <w:r w:rsidR="00091149">
        <w:t xml:space="preserve">1/2.8” </w:t>
      </w:r>
      <w:r w:rsidR="00C61C94" w:rsidRPr="00C61C94">
        <w:t>CMOS</w:t>
      </w:r>
    </w:p>
    <w:p w14:paraId="7DCC6CF3" w14:textId="3CA2DA0E" w:rsidR="002A6F23" w:rsidRPr="00CD0C8D" w:rsidRDefault="002A6F23" w:rsidP="00091149">
      <w:pPr>
        <w:pStyle w:val="SubPara"/>
        <w:keepNext w:val="0"/>
        <w:numPr>
          <w:ilvl w:val="3"/>
          <w:numId w:val="21"/>
        </w:numPr>
      </w:pPr>
      <w:r w:rsidRPr="00CD0C8D">
        <w:t xml:space="preserve">Total Pixels: </w:t>
      </w:r>
      <w:r w:rsidR="00091149" w:rsidRPr="00091149">
        <w:t>2560 x 1920 (5 MP)</w:t>
      </w:r>
    </w:p>
    <w:p w14:paraId="31F7A354" w14:textId="0F31E911" w:rsidR="002E7E8F" w:rsidRDefault="002A6F23" w:rsidP="00245D92">
      <w:pPr>
        <w:pStyle w:val="SubPara"/>
        <w:keepNext w:val="0"/>
        <w:numPr>
          <w:ilvl w:val="3"/>
          <w:numId w:val="21"/>
        </w:numPr>
        <w:tabs>
          <w:tab w:val="clear" w:pos="1728"/>
        </w:tabs>
        <w:ind w:left="1746"/>
      </w:pPr>
      <w:r w:rsidRPr="00CD0C8D">
        <w:t xml:space="preserve">Minimum Illumination: </w:t>
      </w:r>
    </w:p>
    <w:p w14:paraId="70C24AC1" w14:textId="77777777" w:rsidR="00D465BF" w:rsidRDefault="002262D4" w:rsidP="00D465BF">
      <w:pPr>
        <w:pStyle w:val="Paragraph"/>
        <w:ind w:left="1800" w:hanging="90"/>
      </w:pPr>
      <w:r>
        <w:t xml:space="preserve"> </w:t>
      </w:r>
      <w:r w:rsidR="00D465BF">
        <w:t>HC60W45R2: Color: 0.04 Lux @F1.4, B/W: 0Lux @F1.4(IR on)</w:t>
      </w:r>
    </w:p>
    <w:p w14:paraId="08C6E4E1" w14:textId="60A6B550" w:rsidR="002262D4" w:rsidRPr="002262D4" w:rsidRDefault="00D465BF" w:rsidP="00D465BF">
      <w:pPr>
        <w:pStyle w:val="Paragraph"/>
        <w:keepNext w:val="0"/>
        <w:numPr>
          <w:ilvl w:val="0"/>
          <w:numId w:val="0"/>
        </w:numPr>
        <w:ind w:left="1800" w:hanging="90"/>
      </w:pPr>
      <w:r>
        <w:t xml:space="preserve"> HC60W45R4: Color: 0.04 Lux @F1.6, B/W: 0Lux @F1.6(IR on)</w:t>
      </w:r>
    </w:p>
    <w:p w14:paraId="338DCB78" w14:textId="54F4A4FF" w:rsidR="002A6F23" w:rsidRPr="00CD0C8D" w:rsidRDefault="00602864" w:rsidP="00245D92">
      <w:pPr>
        <w:pStyle w:val="SubPara"/>
        <w:keepNext w:val="0"/>
        <w:numPr>
          <w:ilvl w:val="3"/>
          <w:numId w:val="21"/>
        </w:numPr>
        <w:tabs>
          <w:tab w:val="clear" w:pos="1728"/>
        </w:tabs>
        <w:ind w:left="1746"/>
      </w:pPr>
      <w:r w:rsidRPr="00CD0C8D">
        <w:t>WDR range: 120dB</w:t>
      </w:r>
    </w:p>
    <w:p w14:paraId="61C3890B" w14:textId="372D43DA" w:rsidR="002A6F23" w:rsidRPr="00CD0C8D" w:rsidRDefault="002A6F23" w:rsidP="001E1E4B">
      <w:pPr>
        <w:pStyle w:val="SubPara"/>
        <w:keepNext w:val="0"/>
        <w:numPr>
          <w:ilvl w:val="3"/>
          <w:numId w:val="21"/>
        </w:numPr>
      </w:pPr>
      <w:r w:rsidRPr="00CD0C8D">
        <w:t>Backlight Compensation: HLC/WDR</w:t>
      </w:r>
    </w:p>
    <w:p w14:paraId="256D4BA8" w14:textId="09ABEE6F" w:rsidR="002A6F23" w:rsidRPr="00CD0C8D" w:rsidRDefault="00345DD7" w:rsidP="00602864">
      <w:pPr>
        <w:pStyle w:val="SubPara"/>
        <w:keepNext w:val="0"/>
        <w:numPr>
          <w:ilvl w:val="3"/>
          <w:numId w:val="21"/>
        </w:numPr>
      </w:pPr>
      <w:r w:rsidRPr="00EA1B49">
        <w:t>Day/Night: Auto/Day/Night/Synchronize with digital input/Schedule</w:t>
      </w:r>
    </w:p>
    <w:p w14:paraId="6CFC2BA5" w14:textId="6A34929A" w:rsidR="002A6F23" w:rsidRPr="00CD0C8D" w:rsidRDefault="002A6F23" w:rsidP="001E1E4B">
      <w:pPr>
        <w:pStyle w:val="SubPara"/>
        <w:keepNext w:val="0"/>
        <w:numPr>
          <w:ilvl w:val="3"/>
          <w:numId w:val="21"/>
        </w:numPr>
        <w:tabs>
          <w:tab w:val="clear" w:pos="1728"/>
        </w:tabs>
        <w:ind w:left="1746"/>
      </w:pPr>
      <w:r w:rsidRPr="00CD0C8D">
        <w:t xml:space="preserve">Gain Control: </w:t>
      </w:r>
      <w:r w:rsidR="001E1E4B" w:rsidRPr="00CD0C8D">
        <w:t>0-100</w:t>
      </w:r>
      <w:r w:rsidR="00602864" w:rsidRPr="00CD0C8D">
        <w:t>%</w:t>
      </w:r>
      <w:r w:rsidRPr="00CD0C8D">
        <w:t>.</w:t>
      </w:r>
    </w:p>
    <w:p w14:paraId="21233AF3" w14:textId="3DA7C26C" w:rsidR="002A6F23" w:rsidRPr="00CD0C8D" w:rsidRDefault="002A6F23" w:rsidP="001E1E4B">
      <w:pPr>
        <w:pStyle w:val="SubPara"/>
        <w:keepNext w:val="0"/>
        <w:numPr>
          <w:ilvl w:val="3"/>
          <w:numId w:val="21"/>
        </w:numPr>
        <w:tabs>
          <w:tab w:val="clear" w:pos="1728"/>
        </w:tabs>
        <w:ind w:left="1746"/>
      </w:pPr>
      <w:r w:rsidRPr="00CD0C8D">
        <w:lastRenderedPageBreak/>
        <w:t>Noise Reduction: 3D</w:t>
      </w:r>
      <w:r w:rsidR="00661470" w:rsidRPr="00CD0C8D">
        <w:t xml:space="preserve"> D</w:t>
      </w:r>
      <w:r w:rsidR="00812B9F">
        <w:t>NR</w:t>
      </w:r>
    </w:p>
    <w:p w14:paraId="5F99463B" w14:textId="723B2B01" w:rsidR="002A6F23" w:rsidRPr="00CD0C8D" w:rsidRDefault="002A6F23" w:rsidP="00602864">
      <w:pPr>
        <w:pStyle w:val="SubPara"/>
        <w:keepNext w:val="0"/>
        <w:numPr>
          <w:ilvl w:val="3"/>
          <w:numId w:val="21"/>
        </w:numPr>
      </w:pPr>
      <w:r w:rsidRPr="00CD0C8D">
        <w:t xml:space="preserve">Privacy Masking: </w:t>
      </w:r>
      <w:r w:rsidR="00602864" w:rsidRPr="00CD0C8D">
        <w:t>Off / On (5 Areas)</w:t>
      </w:r>
    </w:p>
    <w:p w14:paraId="162829FE" w14:textId="41C9E545" w:rsidR="002A6F23" w:rsidRPr="00CD0C8D" w:rsidRDefault="002A6F23" w:rsidP="00812B9F">
      <w:pPr>
        <w:pStyle w:val="SubPara"/>
        <w:keepNext w:val="0"/>
        <w:numPr>
          <w:ilvl w:val="3"/>
          <w:numId w:val="21"/>
        </w:numPr>
      </w:pPr>
      <w:r w:rsidRPr="00CD0C8D">
        <w:t xml:space="preserve">Electronic Shutter Speed: </w:t>
      </w:r>
      <w:r w:rsidR="00812B9F" w:rsidRPr="00812B9F">
        <w:t>1/32000 ~ 1/30</w:t>
      </w:r>
    </w:p>
    <w:p w14:paraId="1DDF9F9C" w14:textId="56931F7E" w:rsidR="002A6F23" w:rsidRPr="00CD0C8D" w:rsidRDefault="00812B9F" w:rsidP="001E1E4B">
      <w:pPr>
        <w:pStyle w:val="SubPara"/>
        <w:keepNext w:val="0"/>
        <w:numPr>
          <w:ilvl w:val="3"/>
          <w:numId w:val="21"/>
        </w:numPr>
        <w:tabs>
          <w:tab w:val="clear" w:pos="1728"/>
        </w:tabs>
        <w:ind w:left="1746"/>
      </w:pPr>
      <w:r>
        <w:t>Video Standard: NTSC/PAL</w:t>
      </w:r>
    </w:p>
    <w:p w14:paraId="26FAEF34" w14:textId="632FC614" w:rsidR="002A6F23" w:rsidRPr="00CD0C8D" w:rsidRDefault="002A6F23" w:rsidP="00602864">
      <w:pPr>
        <w:pStyle w:val="SubPara"/>
        <w:keepNext w:val="0"/>
        <w:numPr>
          <w:ilvl w:val="3"/>
          <w:numId w:val="21"/>
        </w:numPr>
      </w:pPr>
      <w:r w:rsidRPr="00CD0C8D">
        <w:t xml:space="preserve">White Balance: </w:t>
      </w:r>
      <w:r w:rsidR="00602864" w:rsidRPr="00CD0C8D">
        <w:t>Auto/Fixed Current/Manual</w:t>
      </w:r>
    </w:p>
    <w:p w14:paraId="03B754F8" w14:textId="18809766" w:rsidR="002A6F23" w:rsidRPr="00CD0C8D" w:rsidRDefault="002A6F23" w:rsidP="001E1E4B">
      <w:pPr>
        <w:pStyle w:val="SubPara"/>
        <w:keepNext w:val="0"/>
        <w:numPr>
          <w:ilvl w:val="3"/>
          <w:numId w:val="21"/>
        </w:numPr>
        <w:tabs>
          <w:tab w:val="clear" w:pos="1728"/>
        </w:tabs>
        <w:ind w:left="1746"/>
      </w:pPr>
      <w:r w:rsidRPr="00CD0C8D">
        <w:t>Sig</w:t>
      </w:r>
      <w:r w:rsidR="00602864" w:rsidRPr="00CD0C8D">
        <w:t xml:space="preserve">nal-to-Noise Ratio: </w:t>
      </w:r>
      <w:r w:rsidR="006B29CB">
        <w:rPr>
          <w:rFonts w:hint="eastAsia"/>
        </w:rPr>
        <w:t>60</w:t>
      </w:r>
      <w:r w:rsidR="006B29CB" w:rsidRPr="00CD0C8D">
        <w:t>dB</w:t>
      </w:r>
      <w:r w:rsidRPr="00CD0C8D">
        <w:t>.</w:t>
      </w:r>
    </w:p>
    <w:p w14:paraId="5DE625AE" w14:textId="77777777" w:rsidR="0058110D" w:rsidRDefault="002A6F23" w:rsidP="0058110D">
      <w:pPr>
        <w:pStyle w:val="SubPara"/>
        <w:numPr>
          <w:ilvl w:val="3"/>
          <w:numId w:val="21"/>
        </w:numPr>
      </w:pPr>
      <w:r w:rsidRPr="00CD0C8D">
        <w:t xml:space="preserve">Lens: </w:t>
      </w:r>
    </w:p>
    <w:p w14:paraId="2A6E326D" w14:textId="77777777" w:rsidR="00AE1C27" w:rsidRDefault="00AE1C27" w:rsidP="00AE1C27">
      <w:pPr>
        <w:pStyle w:val="SubPara"/>
        <w:ind w:left="1728"/>
      </w:pPr>
      <w:r>
        <w:t>HC60W45R2: Remote Focus, 2.7 mm ~ 13.5 mm, MFZ, P-IRIS, F1.4 ~ F2.8</w:t>
      </w:r>
    </w:p>
    <w:p w14:paraId="2B434E9D" w14:textId="60914667" w:rsidR="002A6F23" w:rsidRPr="00CD0C8D" w:rsidRDefault="00AE1C27" w:rsidP="00AE1C27">
      <w:pPr>
        <w:pStyle w:val="SubPara"/>
        <w:keepNext w:val="0"/>
        <w:numPr>
          <w:ilvl w:val="0"/>
          <w:numId w:val="0"/>
        </w:numPr>
        <w:ind w:left="1728"/>
      </w:pPr>
      <w:r>
        <w:t>HC60W45R4: Remote Focus,7 mm - 22 mm, MFZ, P-IRIS, F 1.6 ~ F2.9</w:t>
      </w:r>
    </w:p>
    <w:p w14:paraId="3093A0E4" w14:textId="77777777" w:rsidR="00B658BD" w:rsidRPr="00CD0C8D" w:rsidRDefault="002A6F23" w:rsidP="001E1E4B">
      <w:pPr>
        <w:pStyle w:val="SubPara"/>
        <w:keepNext w:val="0"/>
        <w:numPr>
          <w:ilvl w:val="3"/>
          <w:numId w:val="21"/>
        </w:numPr>
        <w:tabs>
          <w:tab w:val="clear" w:pos="1728"/>
        </w:tabs>
        <w:ind w:left="1746"/>
      </w:pPr>
      <w:r w:rsidRPr="00CD0C8D">
        <w:t xml:space="preserve">Angle of View: </w:t>
      </w:r>
    </w:p>
    <w:p w14:paraId="0E25F197" w14:textId="77777777" w:rsidR="009F38A0" w:rsidRDefault="009F38A0" w:rsidP="009F38A0">
      <w:pPr>
        <w:pStyle w:val="SubPara"/>
        <w:ind w:left="1728"/>
      </w:pPr>
      <w:r>
        <w:t>HC60W45R2: H: 100° ~ 30°, V: 72° ~ 23°</w:t>
      </w:r>
    </w:p>
    <w:p w14:paraId="048D7705" w14:textId="60B1DFD5" w:rsidR="00245D92" w:rsidRPr="00CD0C8D" w:rsidRDefault="009F38A0" w:rsidP="009F38A0">
      <w:pPr>
        <w:pStyle w:val="SubPara"/>
        <w:keepNext w:val="0"/>
        <w:numPr>
          <w:ilvl w:val="0"/>
          <w:numId w:val="0"/>
        </w:numPr>
        <w:ind w:left="1728"/>
      </w:pPr>
      <w:r>
        <w:t>HC60W45R4: H: 39° ~ 16°, V: 29° ~ 12°</w:t>
      </w:r>
      <w:r w:rsidR="00245D92" w:rsidRPr="00CD0C8D">
        <w:t xml:space="preserve"> </w:t>
      </w:r>
    </w:p>
    <w:p w14:paraId="53A2F027" w14:textId="13E99F35" w:rsidR="002A6F23" w:rsidRPr="00CD0C8D" w:rsidRDefault="002A6F23" w:rsidP="00245D92">
      <w:pPr>
        <w:pStyle w:val="SubPara"/>
        <w:keepNext w:val="0"/>
        <w:numPr>
          <w:ilvl w:val="3"/>
          <w:numId w:val="21"/>
        </w:numPr>
        <w:tabs>
          <w:tab w:val="clear" w:pos="1728"/>
        </w:tabs>
        <w:ind w:left="1746"/>
      </w:pPr>
      <w:r w:rsidRPr="00CD0C8D">
        <w:t>Communication: ONVIF Profile S/G support.</w:t>
      </w:r>
    </w:p>
    <w:p w14:paraId="2CE3DC8A" w14:textId="279007E4" w:rsidR="002A6F23" w:rsidRPr="00CD0C8D" w:rsidRDefault="00F637C6" w:rsidP="00602864">
      <w:pPr>
        <w:pStyle w:val="Paragraph"/>
        <w:keepNext w:val="0"/>
        <w:numPr>
          <w:ilvl w:val="2"/>
          <w:numId w:val="21"/>
        </w:numPr>
      </w:pPr>
      <w:r>
        <w:t>5MP Network TDN WDR IR Outdoor Dome Camera</w:t>
      </w:r>
      <w:r w:rsidR="00E70EBC">
        <w:t xml:space="preserve"> </w:t>
      </w:r>
      <w:r w:rsidR="002A6F23" w:rsidRPr="00CD0C8D">
        <w:t>system shall provide true day/night functionality with an infrared (IR) cut filter for day mode.</w:t>
      </w:r>
    </w:p>
    <w:p w14:paraId="3C9061D7" w14:textId="100E5318" w:rsidR="002A6F23" w:rsidRPr="00CD0C8D" w:rsidRDefault="00F637C6" w:rsidP="001E1E4B">
      <w:pPr>
        <w:pStyle w:val="Paragraph"/>
        <w:keepNext w:val="0"/>
        <w:numPr>
          <w:ilvl w:val="2"/>
          <w:numId w:val="21"/>
        </w:numPr>
        <w:tabs>
          <w:tab w:val="clear" w:pos="1152"/>
        </w:tabs>
      </w:pPr>
      <w:r>
        <w:t>5MP Network TDN WDR IR Outdoor Dome Camera</w:t>
      </w:r>
      <w:r w:rsidR="00E70EBC">
        <w:t xml:space="preserve"> </w:t>
      </w:r>
      <w:r w:rsidR="002A6F23" w:rsidRPr="00CD0C8D">
        <w:t>system shall provide, in high contrast lighting conditions, higher quality images and significantly better dynamic range.</w:t>
      </w:r>
    </w:p>
    <w:p w14:paraId="0A06486E" w14:textId="795D7959" w:rsidR="002A6F23" w:rsidRPr="00CD0C8D" w:rsidRDefault="00F637C6" w:rsidP="001E1E4B">
      <w:pPr>
        <w:pStyle w:val="Paragraph"/>
        <w:keepNext w:val="0"/>
        <w:numPr>
          <w:ilvl w:val="2"/>
          <w:numId w:val="21"/>
        </w:numPr>
        <w:tabs>
          <w:tab w:val="clear" w:pos="1152"/>
        </w:tabs>
      </w:pPr>
      <w:r>
        <w:t>5MP Network TDN WDR IR Outdoor Dome Camera</w:t>
      </w:r>
      <w:r w:rsidR="00E70EBC">
        <w:t xml:space="preserve"> </w:t>
      </w:r>
      <w:r w:rsidR="002A6F23" w:rsidRPr="00CD0C8D">
        <w:t xml:space="preserve">system shall provide up to </w:t>
      </w:r>
      <w:r w:rsidR="004362F0" w:rsidRPr="00CD0C8D">
        <w:t>5</w:t>
      </w:r>
      <w:r w:rsidR="002A6F23" w:rsidRPr="00CD0C8D">
        <w:t xml:space="preserve"> fully configurable privacy zones to mask sensitive areas of a video image.</w:t>
      </w:r>
    </w:p>
    <w:p w14:paraId="2E1556D7" w14:textId="6D49F9E1" w:rsidR="002A6F23" w:rsidRPr="00CD0C8D" w:rsidRDefault="00F637C6" w:rsidP="001E1E4B">
      <w:pPr>
        <w:pStyle w:val="Paragraph"/>
        <w:keepNext w:val="0"/>
        <w:numPr>
          <w:ilvl w:val="2"/>
          <w:numId w:val="21"/>
        </w:numPr>
        <w:tabs>
          <w:tab w:val="clear" w:pos="1152"/>
        </w:tabs>
      </w:pPr>
      <w:r>
        <w:t>5MP Network TDN WDR IR Outdoor Dome Camera</w:t>
      </w:r>
      <w:r w:rsidR="00E70EBC">
        <w:t xml:space="preserve"> </w:t>
      </w:r>
      <w:r w:rsidR="002A6F23" w:rsidRPr="00CD0C8D">
        <w:t xml:space="preserve">system shall support the ONVIF Profile S/G specification for interoperability between network video products. </w:t>
      </w:r>
    </w:p>
    <w:p w14:paraId="03B13666" w14:textId="1C9352DB" w:rsidR="002A6F23" w:rsidRPr="00CD0C8D" w:rsidRDefault="00F637C6" w:rsidP="001E1E4B">
      <w:pPr>
        <w:pStyle w:val="Paragraph"/>
        <w:keepNext w:val="0"/>
        <w:numPr>
          <w:ilvl w:val="2"/>
          <w:numId w:val="21"/>
        </w:numPr>
        <w:tabs>
          <w:tab w:val="clear" w:pos="1152"/>
        </w:tabs>
      </w:pPr>
      <w:r>
        <w:t>5MP Network TDN WDR IR Outdoor Dome Camera</w:t>
      </w:r>
      <w:r w:rsidR="00E70EBC">
        <w:t xml:space="preserve"> </w:t>
      </w:r>
      <w:r w:rsidR="002A6F23" w:rsidRPr="00CD0C8D">
        <w:t>system shall include, as standard, a web based GUI that provides complete control of the camera settings. The web based GUI shall:</w:t>
      </w:r>
    </w:p>
    <w:p w14:paraId="7D601B07" w14:textId="77777777" w:rsidR="00D163CC" w:rsidRPr="00CD0C8D" w:rsidRDefault="00D163CC" w:rsidP="00D163CC">
      <w:pPr>
        <w:pStyle w:val="SubPara"/>
        <w:keepNext w:val="0"/>
        <w:numPr>
          <w:ilvl w:val="3"/>
          <w:numId w:val="21"/>
        </w:numPr>
      </w:pPr>
      <w:r w:rsidRPr="00CD0C8D">
        <w:t>Provide role-based access control with password protection.</w:t>
      </w:r>
    </w:p>
    <w:p w14:paraId="1FD4EF2B" w14:textId="089D5B99" w:rsidR="002A6F23" w:rsidRPr="00CD0C8D" w:rsidRDefault="002A6F23" w:rsidP="00D163CC">
      <w:pPr>
        <w:pStyle w:val="SubPara"/>
        <w:keepNext w:val="0"/>
        <w:numPr>
          <w:ilvl w:val="3"/>
          <w:numId w:val="21"/>
        </w:numPr>
      </w:pPr>
      <w:r w:rsidRPr="00CD0C8D">
        <w:t xml:space="preserve">Be easily discovered through Honeywell </w:t>
      </w:r>
      <w:r w:rsidR="009B6D3E">
        <w:t xml:space="preserve">Unified </w:t>
      </w:r>
      <w:r w:rsidRPr="00CD0C8D">
        <w:t>Tool or other appropriate device search tools.</w:t>
      </w:r>
    </w:p>
    <w:p w14:paraId="46E8062F" w14:textId="4BC6A5F1" w:rsidR="002A6F23" w:rsidRPr="00CD0C8D" w:rsidRDefault="00CE2E0C" w:rsidP="001E1E4B">
      <w:pPr>
        <w:pStyle w:val="SubPara"/>
        <w:keepNext w:val="0"/>
        <w:numPr>
          <w:ilvl w:val="3"/>
          <w:numId w:val="21"/>
        </w:numPr>
        <w:tabs>
          <w:tab w:val="clear" w:pos="1728"/>
        </w:tabs>
        <w:ind w:left="1746"/>
      </w:pPr>
      <w:r w:rsidRPr="00CD0C8D">
        <w:t xml:space="preserve">Be available to </w:t>
      </w:r>
      <w:r>
        <w:rPr>
          <w:rFonts w:hint="eastAsia"/>
        </w:rPr>
        <w:t>record</w:t>
      </w:r>
      <w:r>
        <w:t xml:space="preserve"> video streaming and </w:t>
      </w:r>
      <w:r w:rsidRPr="00CD0C8D">
        <w:t xml:space="preserve">snapshot images to a </w:t>
      </w:r>
      <w:r>
        <w:rPr>
          <w:rFonts w:hint="eastAsia"/>
        </w:rPr>
        <w:t>SD</w:t>
      </w:r>
      <w:r w:rsidRPr="00CD0C8D">
        <w:t xml:space="preserve"> </w:t>
      </w:r>
      <w:r>
        <w:rPr>
          <w:rFonts w:hint="eastAsia"/>
        </w:rPr>
        <w:t>card</w:t>
      </w:r>
      <w:r w:rsidRPr="00CD0C8D">
        <w:t>. The administrators have the ability turning the recording function on or off through the w</w:t>
      </w:r>
      <w:r>
        <w:t>eb based GUI</w:t>
      </w:r>
      <w:r w:rsidR="002A6F23" w:rsidRPr="00CD0C8D">
        <w:t>.</w:t>
      </w:r>
    </w:p>
    <w:p w14:paraId="4E421071" w14:textId="77777777" w:rsidR="002A6F23" w:rsidRPr="00CD0C8D" w:rsidRDefault="002A6F23" w:rsidP="001E1E4B">
      <w:pPr>
        <w:pStyle w:val="SubPara"/>
        <w:keepNext w:val="0"/>
        <w:numPr>
          <w:ilvl w:val="3"/>
          <w:numId w:val="21"/>
        </w:numPr>
        <w:tabs>
          <w:tab w:val="clear" w:pos="1728"/>
        </w:tabs>
        <w:ind w:left="1746"/>
      </w:pPr>
      <w:r w:rsidRPr="00CD0C8D">
        <w:t>Require the following hardware as a minimum for the web browser:</w:t>
      </w:r>
    </w:p>
    <w:p w14:paraId="577D90F2" w14:textId="672593EF" w:rsidR="002A6F23" w:rsidRPr="00CD0C8D" w:rsidRDefault="002A6F23" w:rsidP="00B02524">
      <w:pPr>
        <w:pStyle w:val="SubSub1"/>
        <w:keepNext w:val="0"/>
        <w:numPr>
          <w:ilvl w:val="4"/>
          <w:numId w:val="21"/>
        </w:numPr>
      </w:pPr>
      <w:r w:rsidRPr="00CD0C8D">
        <w:t xml:space="preserve">Operating system: </w:t>
      </w:r>
      <w:r w:rsidR="00B02524" w:rsidRPr="00B02524">
        <w:t>Microsoft Windows 10</w:t>
      </w:r>
    </w:p>
    <w:p w14:paraId="072E8236" w14:textId="05C2F2F7" w:rsidR="002A6F23" w:rsidRPr="00CD0C8D" w:rsidRDefault="002A6F23" w:rsidP="006206E7">
      <w:pPr>
        <w:pStyle w:val="SubSub1"/>
        <w:keepNext w:val="0"/>
        <w:numPr>
          <w:ilvl w:val="4"/>
          <w:numId w:val="21"/>
        </w:numPr>
        <w:tabs>
          <w:tab w:val="clear" w:pos="2304"/>
        </w:tabs>
      </w:pPr>
      <w:r w:rsidRPr="00CD0C8D">
        <w:lastRenderedPageBreak/>
        <w:t xml:space="preserve">Processor: </w:t>
      </w:r>
      <w:r w:rsidR="006206E7" w:rsidRPr="00341A94">
        <w:t>Intel Core i5 2.9 GHz or above, such as Intel Core i5-4590 Quad Core 3.3Ghz.</w:t>
      </w:r>
    </w:p>
    <w:p w14:paraId="1E46137B" w14:textId="6C075F7A" w:rsidR="002A6F23" w:rsidRPr="00CD0C8D" w:rsidRDefault="002A6F23" w:rsidP="001E1E4B">
      <w:pPr>
        <w:pStyle w:val="SubSub1"/>
        <w:keepNext w:val="0"/>
        <w:numPr>
          <w:ilvl w:val="4"/>
          <w:numId w:val="21"/>
        </w:numPr>
        <w:tabs>
          <w:tab w:val="clear" w:pos="2304"/>
        </w:tabs>
      </w:pPr>
      <w:r w:rsidRPr="00CD0C8D">
        <w:t xml:space="preserve">System memory (RAM): </w:t>
      </w:r>
      <w:r w:rsidR="006206E7" w:rsidRPr="00341A94">
        <w:t>8GB, DDR3-1600</w:t>
      </w:r>
    </w:p>
    <w:p w14:paraId="01662290" w14:textId="608738A3" w:rsidR="002A6F23" w:rsidRPr="00CD0C8D" w:rsidRDefault="002A6F23" w:rsidP="001E1E4B">
      <w:pPr>
        <w:pStyle w:val="SubSub1"/>
        <w:keepNext w:val="0"/>
        <w:numPr>
          <w:ilvl w:val="4"/>
          <w:numId w:val="21"/>
        </w:numPr>
        <w:tabs>
          <w:tab w:val="clear" w:pos="2304"/>
        </w:tabs>
      </w:pPr>
      <w:r w:rsidRPr="00CD0C8D">
        <w:t xml:space="preserve">Graphics card: </w:t>
      </w:r>
      <w:r w:rsidR="006206E7" w:rsidRPr="00341A94">
        <w:t>1 GB dedicated video memory, such as NVIDIA GeForce GTX 750 1 GB.</w:t>
      </w:r>
    </w:p>
    <w:p w14:paraId="4648AFBA" w14:textId="016E017C" w:rsidR="002A6F23" w:rsidRPr="00CD0C8D" w:rsidRDefault="002A6F23" w:rsidP="00D808D2">
      <w:pPr>
        <w:pStyle w:val="SubSub1"/>
        <w:keepNext w:val="0"/>
        <w:numPr>
          <w:ilvl w:val="4"/>
          <w:numId w:val="21"/>
        </w:numPr>
      </w:pPr>
      <w:r w:rsidRPr="00CD0C8D">
        <w:t xml:space="preserve">Network card: </w:t>
      </w:r>
      <w:r w:rsidR="00D808D2" w:rsidRPr="00D808D2">
        <w:t>10 Base-T/100 Base-TX Ethernet (RJ-45)</w:t>
      </w:r>
    </w:p>
    <w:p w14:paraId="6D8A3C00" w14:textId="1474E308" w:rsidR="002A6F23" w:rsidRPr="00CD0C8D" w:rsidRDefault="002A6F23" w:rsidP="001A4C1C">
      <w:pPr>
        <w:pStyle w:val="SubSub1"/>
        <w:keepNext w:val="0"/>
        <w:numPr>
          <w:ilvl w:val="4"/>
          <w:numId w:val="21"/>
        </w:numPr>
      </w:pPr>
      <w:r w:rsidRPr="00CD0C8D">
        <w:t xml:space="preserve">Web browser: </w:t>
      </w:r>
      <w:r w:rsidR="001A4C1C" w:rsidRPr="001A4C1C">
        <w:t>Chrome 79.0</w:t>
      </w:r>
      <w:r w:rsidR="005B39F0">
        <w:rPr>
          <w:rFonts w:hint="eastAsia"/>
        </w:rPr>
        <w:t>;</w:t>
      </w:r>
      <w:r w:rsidR="001A4C1C" w:rsidRPr="001A4C1C">
        <w:t xml:space="preserve"> Internet Explorer 11</w:t>
      </w:r>
    </w:p>
    <w:p w14:paraId="775B7EA7" w14:textId="77777777" w:rsidR="00E56928" w:rsidRPr="00CD0C8D" w:rsidRDefault="002A6F23" w:rsidP="007605D9">
      <w:pPr>
        <w:pStyle w:val="SubSub1"/>
        <w:keepNext w:val="0"/>
        <w:numPr>
          <w:ilvl w:val="2"/>
          <w:numId w:val="21"/>
        </w:numPr>
      </w:pPr>
      <w:r w:rsidRPr="00CD0C8D">
        <w:t>Viewer: ActiveX contro</w:t>
      </w:r>
      <w:r w:rsidR="00E56928" w:rsidRPr="00CD0C8D">
        <w:t xml:space="preserve">l plug-in for Internet Explorer; </w:t>
      </w:r>
    </w:p>
    <w:p w14:paraId="28F29F25" w14:textId="113347F0" w:rsidR="00E56928" w:rsidRPr="00CD0C8D" w:rsidRDefault="00E56928" w:rsidP="002E7E8F">
      <w:pPr>
        <w:pStyle w:val="SubSub1"/>
        <w:keepNext w:val="0"/>
        <w:numPr>
          <w:ilvl w:val="0"/>
          <w:numId w:val="0"/>
        </w:numPr>
        <w:ind w:left="1800"/>
      </w:pPr>
      <w:r w:rsidRPr="00CD0C8D">
        <w:t>No ActiveX control plug-in for Chrome (Only under H.264)</w:t>
      </w:r>
    </w:p>
    <w:p w14:paraId="2CA6467A" w14:textId="63CC9230" w:rsidR="002A6F23" w:rsidRPr="00CD0C8D" w:rsidRDefault="00F637C6" w:rsidP="00CB63E5">
      <w:pPr>
        <w:pStyle w:val="SubSub1"/>
        <w:keepNext w:val="0"/>
        <w:numPr>
          <w:ilvl w:val="2"/>
          <w:numId w:val="21"/>
        </w:numPr>
      </w:pPr>
      <w:r>
        <w:t>5MP Network TDN WDR IR Outdoor Dome Camera</w:t>
      </w:r>
      <w:r w:rsidR="00D808D2">
        <w:t xml:space="preserve"> </w:t>
      </w:r>
      <w:r w:rsidR="002A6F23" w:rsidRPr="00CD0C8D">
        <w:t xml:space="preserve">system shall support </w:t>
      </w:r>
      <w:r w:rsidR="00CB63E5" w:rsidRPr="00CB63E5">
        <w:t>IPv4, IPv6, TCP/IP, HTTP, HTTPS, UPnP, RTSP/RTP/RTCP, IGMP/Multicast,</w:t>
      </w:r>
      <w:r w:rsidR="005B1A58">
        <w:t xml:space="preserve"> </w:t>
      </w:r>
      <w:r w:rsidR="00CB63E5" w:rsidRPr="00CB63E5">
        <w:t xml:space="preserve">SMTP, DHCP, NTP, DNS, DDNS, </w:t>
      </w:r>
      <w:proofErr w:type="spellStart"/>
      <w:r w:rsidR="00CB63E5" w:rsidRPr="00CB63E5">
        <w:t>CoS</w:t>
      </w:r>
      <w:proofErr w:type="spellEnd"/>
      <w:r w:rsidR="00CB63E5" w:rsidRPr="00CB63E5">
        <w:t xml:space="preserve">, </w:t>
      </w:r>
      <w:proofErr w:type="spellStart"/>
      <w:r w:rsidR="00CB63E5" w:rsidRPr="00CB63E5">
        <w:t>QoS</w:t>
      </w:r>
      <w:proofErr w:type="spellEnd"/>
      <w:r w:rsidR="00CB63E5" w:rsidRPr="00CB63E5">
        <w:t>, SNMP, 802.1X, UDP, ICMP, ARP, TLS</w:t>
      </w:r>
      <w:r w:rsidR="002A6F23" w:rsidRPr="00CD0C8D">
        <w:t>.</w:t>
      </w:r>
    </w:p>
    <w:p w14:paraId="01EA6E98" w14:textId="77777777" w:rsidR="002A6F23" w:rsidRPr="00CD0C8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t>NOTE TO SPECIFIER: Some development may be required in specific user cases to support some of these protocols in the field as naturally the protocols will mature over time.</w:t>
      </w:r>
    </w:p>
    <w:p w14:paraId="19A18082" w14:textId="60DF66C1" w:rsidR="002A6F23" w:rsidRPr="00CD0C8D" w:rsidRDefault="00F637C6" w:rsidP="005B1A58">
      <w:pPr>
        <w:pStyle w:val="Paragraph"/>
        <w:keepNext w:val="0"/>
        <w:numPr>
          <w:ilvl w:val="2"/>
          <w:numId w:val="21"/>
        </w:numPr>
      </w:pPr>
      <w:r>
        <w:t>5MP Network TDN WDR IR Outdoor Dome Camera</w:t>
      </w:r>
      <w:r w:rsidR="004820B0">
        <w:t xml:space="preserve"> </w:t>
      </w:r>
      <w:r w:rsidR="002A6F23" w:rsidRPr="00CD0C8D">
        <w:t xml:space="preserve">system shall provide </w:t>
      </w:r>
      <w:r w:rsidR="005B1A58" w:rsidRPr="005B1A58">
        <w:t>H.265 HEVC/H.264/MJPEG, Smart Codec</w:t>
      </w:r>
      <w:r w:rsidR="002A6F23" w:rsidRPr="00CD0C8D">
        <w:t xml:space="preserve"> simultaneously. The streams shall have the following functions</w:t>
      </w:r>
      <w:r w:rsidR="002E41BB">
        <w:t xml:space="preserve"> </w:t>
      </w:r>
      <w:r w:rsidR="002E41BB">
        <w:rPr>
          <w:rFonts w:hint="eastAsia"/>
        </w:rPr>
        <w:t>(</w:t>
      </w:r>
      <w:r w:rsidR="002E41BB">
        <w:t>only for H.264 / H.265)</w:t>
      </w:r>
      <w:r w:rsidR="002A6F23" w:rsidRPr="00CD0C8D">
        <w:t>:</w:t>
      </w:r>
    </w:p>
    <w:p w14:paraId="63CBB30C" w14:textId="77777777" w:rsidR="002A6F23" w:rsidRPr="00CD0C8D" w:rsidRDefault="002A6F23" w:rsidP="001E1E4B">
      <w:pPr>
        <w:pStyle w:val="SubPara"/>
        <w:keepNext w:val="0"/>
        <w:numPr>
          <w:ilvl w:val="3"/>
          <w:numId w:val="21"/>
        </w:numPr>
        <w:tabs>
          <w:tab w:val="clear" w:pos="1728"/>
        </w:tabs>
        <w:ind w:left="1746"/>
      </w:pPr>
      <w:r w:rsidRPr="00CD0C8D">
        <w:t xml:space="preserve">Main Stream: </w:t>
      </w:r>
    </w:p>
    <w:p w14:paraId="2AE56D24" w14:textId="7A01319D" w:rsidR="000D6F02" w:rsidRPr="00CD0C8D" w:rsidRDefault="002E41BB" w:rsidP="002E41BB">
      <w:pPr>
        <w:pStyle w:val="SubPara"/>
        <w:keepNext w:val="0"/>
        <w:numPr>
          <w:ilvl w:val="0"/>
          <w:numId w:val="0"/>
        </w:numPr>
        <w:ind w:left="1746"/>
      </w:pPr>
      <w:r w:rsidRPr="002E41BB">
        <w:t>2560×1440/1920×1080/1600×904/1360×768/1280×720/640×360 (1-25/30fps), 1920x1080/1600x904/1360x768/1280x720/640x360 (1-50/60fps), 2560x1440(1-50fps)</w:t>
      </w:r>
    </w:p>
    <w:p w14:paraId="07C40AE3" w14:textId="77777777" w:rsidR="002E41BB" w:rsidRPr="003C516A" w:rsidRDefault="002E41BB" w:rsidP="002E41BB">
      <w:pPr>
        <w:pStyle w:val="SubPara"/>
        <w:keepNext w:val="0"/>
        <w:numPr>
          <w:ilvl w:val="3"/>
          <w:numId w:val="21"/>
        </w:numPr>
        <w:tabs>
          <w:tab w:val="clear" w:pos="1728"/>
        </w:tabs>
        <w:ind w:left="1746"/>
      </w:pPr>
      <w:r w:rsidRPr="003C516A">
        <w:rPr>
          <w:rFonts w:hint="eastAsia"/>
        </w:rPr>
        <w:t>Second</w:t>
      </w:r>
      <w:r w:rsidRPr="003C516A">
        <w:t xml:space="preserve"> </w:t>
      </w:r>
      <w:r w:rsidRPr="003C516A">
        <w:rPr>
          <w:rFonts w:hint="eastAsia"/>
        </w:rPr>
        <w:t>Stream:</w:t>
      </w:r>
    </w:p>
    <w:p w14:paraId="55BB6D4F" w14:textId="13A02854" w:rsidR="002A6F23" w:rsidRPr="00CD0C8D" w:rsidRDefault="002E41BB" w:rsidP="00297B84">
      <w:pPr>
        <w:pStyle w:val="SubPara"/>
        <w:keepNext w:val="0"/>
        <w:numPr>
          <w:ilvl w:val="0"/>
          <w:numId w:val="0"/>
        </w:numPr>
        <w:ind w:left="1746"/>
      </w:pPr>
      <w:r w:rsidRPr="002E41BB">
        <w:t>2560×1440/1920×1080/1600×904/1360×768/1280×720/640×360 (1-25/30fps), 1920x1080/1600x904/1360x768/1280x720/640x360 (1-50/60fps), 2560x1440(1-50fps)</w:t>
      </w:r>
    </w:p>
    <w:p w14:paraId="125D5561" w14:textId="10C68787" w:rsidR="002A6F23" w:rsidRPr="00CD0C8D" w:rsidRDefault="002A6F23" w:rsidP="002E41BB">
      <w:pPr>
        <w:pStyle w:val="SubPara"/>
        <w:keepNext w:val="0"/>
        <w:numPr>
          <w:ilvl w:val="3"/>
          <w:numId w:val="21"/>
        </w:numPr>
        <w:tabs>
          <w:tab w:val="clear" w:pos="1728"/>
        </w:tabs>
        <w:ind w:left="1746"/>
      </w:pPr>
      <w:r w:rsidRPr="00CD0C8D">
        <w:t xml:space="preserve">Third Stream: </w:t>
      </w:r>
    </w:p>
    <w:p w14:paraId="3FC986F3" w14:textId="14107725" w:rsidR="002A6F23" w:rsidRPr="00CD0C8D" w:rsidRDefault="00581B59" w:rsidP="001E1E4B">
      <w:pPr>
        <w:pStyle w:val="SubPara"/>
        <w:keepNext w:val="0"/>
        <w:numPr>
          <w:ilvl w:val="0"/>
          <w:numId w:val="0"/>
        </w:numPr>
        <w:ind w:left="1746"/>
      </w:pPr>
      <w:r w:rsidRPr="00581B59">
        <w:t>1280x960/640x480 (1-25/30fps),1280x720/640x360 (1-50/60fps)</w:t>
      </w:r>
    </w:p>
    <w:p w14:paraId="314AFB55" w14:textId="7B0961B6" w:rsidR="002A6F23" w:rsidRPr="00CD0C8D" w:rsidRDefault="00F637C6" w:rsidP="001E1E4B">
      <w:pPr>
        <w:pStyle w:val="SubPara"/>
        <w:keepNext w:val="0"/>
        <w:numPr>
          <w:ilvl w:val="3"/>
          <w:numId w:val="21"/>
        </w:numPr>
        <w:tabs>
          <w:tab w:val="clear" w:pos="1728"/>
        </w:tabs>
        <w:ind w:left="1746"/>
      </w:pPr>
      <w:r>
        <w:t>5MP Network TDN WDR IR Outdoor Dome Camera</w:t>
      </w:r>
      <w:r w:rsidR="00D864AC">
        <w:t xml:space="preserve"> </w:t>
      </w:r>
      <w:r w:rsidR="002A6F23" w:rsidRPr="00CD0C8D">
        <w:t>shall t</w:t>
      </w:r>
      <w:r w:rsidR="00467CDF" w:rsidRPr="00CD0C8D">
        <w:t xml:space="preserve">ransmit additional H.265, H.264 </w:t>
      </w:r>
      <w:r w:rsidR="002A6F23" w:rsidRPr="00CD0C8D">
        <w:t>or MJPEG video streams simultaneousl</w:t>
      </w:r>
      <w:r w:rsidR="00467CDF" w:rsidRPr="00CD0C8D">
        <w:t xml:space="preserve">y with the primary H.265, H.264 </w:t>
      </w:r>
      <w:r w:rsidR="002A6F23" w:rsidRPr="00CD0C8D">
        <w:t>or MJPEG stream (up to triple streams).</w:t>
      </w:r>
    </w:p>
    <w:p w14:paraId="2498CAAA" w14:textId="73616D31" w:rsidR="002A6F23" w:rsidRPr="00CD0C8D" w:rsidRDefault="002A6F23" w:rsidP="00467CDF">
      <w:pPr>
        <w:pStyle w:val="SubPara"/>
        <w:keepNext w:val="0"/>
        <w:numPr>
          <w:ilvl w:val="3"/>
          <w:numId w:val="21"/>
        </w:numPr>
      </w:pPr>
      <w:r w:rsidRPr="00CD0C8D">
        <w:t xml:space="preserve">The bit rate for the H.265, H.264 and MJPEG streams can be set to </w:t>
      </w:r>
      <w:r w:rsidR="00467CDF" w:rsidRPr="00CD0C8D">
        <w:t>Constrained bit rate or Fixed quality</w:t>
      </w:r>
      <w:r w:rsidRPr="00CD0C8D">
        <w:t>. The resolutions and frame rates for all streams are adjustable by the administrator.</w:t>
      </w:r>
    </w:p>
    <w:p w14:paraId="14A3ACFC" w14:textId="57020A97" w:rsidR="002A6F23" w:rsidRPr="00CD0C8D" w:rsidRDefault="00F637C6" w:rsidP="001E1E4B">
      <w:pPr>
        <w:pStyle w:val="Paragraph"/>
        <w:keepNext w:val="0"/>
        <w:numPr>
          <w:ilvl w:val="2"/>
          <w:numId w:val="21"/>
        </w:numPr>
        <w:tabs>
          <w:tab w:val="clear" w:pos="1152"/>
        </w:tabs>
      </w:pPr>
      <w:r>
        <w:lastRenderedPageBreak/>
        <w:t>5MP Network TDN WDR IR Outdoor Dome Camera</w:t>
      </w:r>
      <w:r w:rsidR="00D864AC">
        <w:t xml:space="preserve"> </w:t>
      </w:r>
      <w:r w:rsidR="002A6F23" w:rsidRPr="00CD0C8D">
        <w:t xml:space="preserve">system shall feature web GUI menus for programming camera parameters. A minimum of the following menus must be available: </w:t>
      </w:r>
    </w:p>
    <w:p w14:paraId="07221304" w14:textId="77777777" w:rsidR="008F372E" w:rsidRDefault="008F372E" w:rsidP="008F372E">
      <w:pPr>
        <w:pStyle w:val="SubPara"/>
        <w:keepNext w:val="0"/>
        <w:numPr>
          <w:ilvl w:val="3"/>
          <w:numId w:val="21"/>
        </w:numPr>
        <w:spacing w:line="256" w:lineRule="auto"/>
      </w:pPr>
      <w:r>
        <w:t>Live</w:t>
      </w:r>
    </w:p>
    <w:p w14:paraId="41403607" w14:textId="77777777" w:rsidR="008F372E" w:rsidRDefault="008F372E" w:rsidP="008F372E">
      <w:pPr>
        <w:pStyle w:val="SubPara"/>
        <w:keepNext w:val="0"/>
        <w:numPr>
          <w:ilvl w:val="3"/>
          <w:numId w:val="21"/>
        </w:numPr>
        <w:spacing w:line="256" w:lineRule="auto"/>
      </w:pPr>
      <w:r>
        <w:t>Camera Setup</w:t>
      </w:r>
    </w:p>
    <w:p w14:paraId="57657F83" w14:textId="77777777" w:rsidR="008F372E" w:rsidRDefault="008F372E" w:rsidP="008F372E">
      <w:pPr>
        <w:pStyle w:val="SubSub1"/>
        <w:keepNext w:val="0"/>
        <w:numPr>
          <w:ilvl w:val="4"/>
          <w:numId w:val="21"/>
        </w:numPr>
        <w:spacing w:line="256" w:lineRule="auto"/>
      </w:pPr>
      <w:r>
        <w:t>General setting</w:t>
      </w:r>
    </w:p>
    <w:p w14:paraId="6BD99DAD" w14:textId="77777777" w:rsidR="008F372E" w:rsidRDefault="008F372E" w:rsidP="008F372E">
      <w:pPr>
        <w:pStyle w:val="SubSub1"/>
        <w:keepNext w:val="0"/>
        <w:numPr>
          <w:ilvl w:val="4"/>
          <w:numId w:val="21"/>
        </w:numPr>
        <w:spacing w:line="256" w:lineRule="auto"/>
      </w:pPr>
      <w:r>
        <w:t>Video</w:t>
      </w:r>
    </w:p>
    <w:p w14:paraId="1682F4EE" w14:textId="77777777" w:rsidR="008F372E" w:rsidRDefault="008F372E" w:rsidP="008F372E">
      <w:pPr>
        <w:pStyle w:val="SubSub1"/>
        <w:keepNext w:val="0"/>
        <w:numPr>
          <w:ilvl w:val="4"/>
          <w:numId w:val="21"/>
        </w:numPr>
        <w:spacing w:line="256" w:lineRule="auto"/>
      </w:pPr>
      <w:r>
        <w:t>Audio</w:t>
      </w:r>
    </w:p>
    <w:p w14:paraId="38FB0456" w14:textId="77777777" w:rsidR="008F372E" w:rsidRDefault="008F372E" w:rsidP="008F372E">
      <w:pPr>
        <w:pStyle w:val="SubSub1"/>
        <w:keepNext w:val="0"/>
        <w:numPr>
          <w:ilvl w:val="4"/>
          <w:numId w:val="21"/>
        </w:numPr>
        <w:spacing w:line="256" w:lineRule="auto"/>
      </w:pPr>
      <w:r>
        <w:t>IR control</w:t>
      </w:r>
    </w:p>
    <w:p w14:paraId="10E221B9" w14:textId="77777777" w:rsidR="008F372E" w:rsidRDefault="008F372E" w:rsidP="008F372E">
      <w:pPr>
        <w:pStyle w:val="SubSub1"/>
        <w:keepNext w:val="0"/>
        <w:numPr>
          <w:ilvl w:val="4"/>
          <w:numId w:val="21"/>
        </w:numPr>
        <w:spacing w:line="256" w:lineRule="auto"/>
      </w:pPr>
      <w:r>
        <w:t>Image Settings</w:t>
      </w:r>
    </w:p>
    <w:p w14:paraId="4E347ED0" w14:textId="77777777" w:rsidR="008F372E" w:rsidRDefault="008F372E" w:rsidP="008F372E">
      <w:pPr>
        <w:pStyle w:val="SubSub1"/>
        <w:keepNext w:val="0"/>
        <w:numPr>
          <w:ilvl w:val="4"/>
          <w:numId w:val="21"/>
        </w:numPr>
        <w:spacing w:line="256" w:lineRule="auto"/>
      </w:pPr>
      <w:r>
        <w:t>Exposure</w:t>
      </w:r>
    </w:p>
    <w:p w14:paraId="4EF1CBC7" w14:textId="77777777" w:rsidR="008F372E" w:rsidRDefault="008F372E" w:rsidP="008F372E">
      <w:pPr>
        <w:pStyle w:val="SubSub1"/>
        <w:keepNext w:val="0"/>
        <w:numPr>
          <w:ilvl w:val="4"/>
          <w:numId w:val="21"/>
        </w:numPr>
        <w:spacing w:line="256" w:lineRule="auto"/>
      </w:pPr>
      <w:r>
        <w:t>Focus</w:t>
      </w:r>
    </w:p>
    <w:p w14:paraId="2D235F72" w14:textId="77777777" w:rsidR="008F372E" w:rsidRDefault="008F372E" w:rsidP="008F372E">
      <w:pPr>
        <w:pStyle w:val="SubSub1"/>
        <w:keepNext w:val="0"/>
        <w:numPr>
          <w:ilvl w:val="4"/>
          <w:numId w:val="21"/>
        </w:numPr>
        <w:spacing w:line="256" w:lineRule="auto"/>
      </w:pPr>
      <w:r>
        <w:t>Privacy Mask</w:t>
      </w:r>
    </w:p>
    <w:p w14:paraId="41115D33" w14:textId="77777777" w:rsidR="008F372E" w:rsidRDefault="008F372E" w:rsidP="008F372E">
      <w:pPr>
        <w:pStyle w:val="SubPara"/>
        <w:keepNext w:val="0"/>
        <w:numPr>
          <w:ilvl w:val="3"/>
          <w:numId w:val="21"/>
        </w:numPr>
        <w:spacing w:line="256" w:lineRule="auto"/>
      </w:pPr>
      <w:r>
        <w:t>Network Setup</w:t>
      </w:r>
    </w:p>
    <w:p w14:paraId="52313DA0" w14:textId="77777777" w:rsidR="008F372E" w:rsidRDefault="008F372E" w:rsidP="008F372E">
      <w:pPr>
        <w:pStyle w:val="SubSub1"/>
        <w:keepNext w:val="0"/>
        <w:numPr>
          <w:ilvl w:val="4"/>
          <w:numId w:val="21"/>
        </w:numPr>
        <w:spacing w:line="256" w:lineRule="auto"/>
      </w:pPr>
      <w:r>
        <w:t>General Settings</w:t>
      </w:r>
    </w:p>
    <w:p w14:paraId="461603A2" w14:textId="77777777" w:rsidR="008F372E" w:rsidRDefault="008F372E" w:rsidP="008F372E">
      <w:pPr>
        <w:pStyle w:val="SubSub1"/>
        <w:keepNext w:val="0"/>
        <w:numPr>
          <w:ilvl w:val="4"/>
          <w:numId w:val="21"/>
        </w:numPr>
        <w:spacing w:line="256" w:lineRule="auto"/>
      </w:pPr>
      <w:r>
        <w:t>Streaming Protocols</w:t>
      </w:r>
    </w:p>
    <w:p w14:paraId="559635E4" w14:textId="77777777" w:rsidR="008F372E" w:rsidRDefault="008F372E" w:rsidP="008F372E">
      <w:pPr>
        <w:pStyle w:val="SubSub1"/>
        <w:keepNext w:val="0"/>
        <w:numPr>
          <w:ilvl w:val="4"/>
          <w:numId w:val="21"/>
        </w:numPr>
        <w:spacing w:line="256" w:lineRule="auto"/>
      </w:pPr>
      <w:r>
        <w:t>DDNS</w:t>
      </w:r>
    </w:p>
    <w:p w14:paraId="7E9E5613" w14:textId="77777777" w:rsidR="008F372E" w:rsidRDefault="008F372E" w:rsidP="008F372E">
      <w:pPr>
        <w:pStyle w:val="SubSub1"/>
        <w:keepNext w:val="0"/>
        <w:numPr>
          <w:ilvl w:val="4"/>
          <w:numId w:val="21"/>
        </w:numPr>
        <w:spacing w:line="256" w:lineRule="auto"/>
      </w:pPr>
      <w:r>
        <w:t>QoS</w:t>
      </w:r>
    </w:p>
    <w:p w14:paraId="1B590679" w14:textId="77777777" w:rsidR="008F372E" w:rsidRDefault="008F372E" w:rsidP="008F372E">
      <w:pPr>
        <w:pStyle w:val="SubSub1"/>
        <w:keepNext w:val="0"/>
        <w:numPr>
          <w:ilvl w:val="4"/>
          <w:numId w:val="21"/>
        </w:numPr>
        <w:spacing w:line="256" w:lineRule="auto"/>
      </w:pPr>
      <w:r>
        <w:t>SNMP</w:t>
      </w:r>
    </w:p>
    <w:p w14:paraId="415A1544" w14:textId="77777777" w:rsidR="008F372E" w:rsidRDefault="008F372E" w:rsidP="008F372E">
      <w:pPr>
        <w:pStyle w:val="SubSub1"/>
        <w:keepNext w:val="0"/>
        <w:numPr>
          <w:ilvl w:val="4"/>
          <w:numId w:val="21"/>
        </w:numPr>
        <w:spacing w:line="256" w:lineRule="auto"/>
      </w:pPr>
      <w:r>
        <w:t>HTTPS</w:t>
      </w:r>
    </w:p>
    <w:p w14:paraId="37EEAC38" w14:textId="77777777" w:rsidR="008F372E" w:rsidRDefault="008F372E" w:rsidP="008F372E">
      <w:pPr>
        <w:pStyle w:val="SubSub1"/>
        <w:keepNext w:val="0"/>
        <w:numPr>
          <w:ilvl w:val="4"/>
          <w:numId w:val="21"/>
        </w:numPr>
        <w:spacing w:line="256" w:lineRule="auto"/>
      </w:pPr>
      <w:r>
        <w:t>IEEE 802.1x</w:t>
      </w:r>
    </w:p>
    <w:p w14:paraId="5A51A401" w14:textId="77777777" w:rsidR="008F372E" w:rsidRDefault="008F372E" w:rsidP="008F372E">
      <w:pPr>
        <w:pStyle w:val="SubPara"/>
        <w:keepNext w:val="0"/>
        <w:numPr>
          <w:ilvl w:val="3"/>
          <w:numId w:val="21"/>
        </w:numPr>
        <w:spacing w:line="256" w:lineRule="auto"/>
      </w:pPr>
      <w:r>
        <w:rPr>
          <w:rStyle w:val="set-menu-label"/>
        </w:rPr>
        <w:t>Video Analytics</w:t>
      </w:r>
    </w:p>
    <w:p w14:paraId="090D9508" w14:textId="77777777" w:rsidR="008F372E" w:rsidRDefault="008F372E" w:rsidP="008F372E">
      <w:pPr>
        <w:pStyle w:val="SubSub1"/>
        <w:keepNext w:val="0"/>
        <w:numPr>
          <w:ilvl w:val="4"/>
          <w:numId w:val="21"/>
        </w:numPr>
        <w:spacing w:line="256" w:lineRule="auto"/>
      </w:pPr>
      <w:r>
        <w:t>Motion Detection</w:t>
      </w:r>
    </w:p>
    <w:p w14:paraId="691AFF23" w14:textId="77777777" w:rsidR="008F372E" w:rsidRDefault="008F372E" w:rsidP="008F372E">
      <w:pPr>
        <w:pStyle w:val="SubSub1"/>
        <w:keepNext w:val="0"/>
        <w:numPr>
          <w:ilvl w:val="4"/>
          <w:numId w:val="21"/>
        </w:numPr>
        <w:spacing w:line="256" w:lineRule="auto"/>
      </w:pPr>
      <w:r>
        <w:t>Tampering Detection</w:t>
      </w:r>
    </w:p>
    <w:p w14:paraId="4BBADA80" w14:textId="77777777" w:rsidR="008F372E" w:rsidRDefault="008F372E" w:rsidP="008F372E">
      <w:pPr>
        <w:pStyle w:val="SubSub1"/>
        <w:keepNext w:val="0"/>
        <w:numPr>
          <w:ilvl w:val="4"/>
          <w:numId w:val="21"/>
        </w:numPr>
        <w:spacing w:line="256" w:lineRule="auto"/>
      </w:pPr>
      <w:r>
        <w:t>Alarm In and Alarm Out</w:t>
      </w:r>
    </w:p>
    <w:p w14:paraId="5A5D32D8" w14:textId="77777777" w:rsidR="008F372E" w:rsidRDefault="008F372E" w:rsidP="008F372E">
      <w:pPr>
        <w:pStyle w:val="SubSub1"/>
        <w:keepNext w:val="0"/>
        <w:numPr>
          <w:ilvl w:val="4"/>
          <w:numId w:val="21"/>
        </w:numPr>
        <w:spacing w:line="256" w:lineRule="auto"/>
      </w:pPr>
      <w:r>
        <w:t>Event Settings</w:t>
      </w:r>
    </w:p>
    <w:p w14:paraId="44747A36" w14:textId="77777777" w:rsidR="008F372E" w:rsidRDefault="008F372E" w:rsidP="008F372E">
      <w:pPr>
        <w:pStyle w:val="SubSub1"/>
        <w:keepNext w:val="0"/>
        <w:numPr>
          <w:ilvl w:val="4"/>
          <w:numId w:val="21"/>
        </w:numPr>
        <w:spacing w:line="256" w:lineRule="auto"/>
      </w:pPr>
      <w:r>
        <w:t>Package Management</w:t>
      </w:r>
    </w:p>
    <w:p w14:paraId="4381391E" w14:textId="77777777" w:rsidR="008F372E" w:rsidRDefault="008F372E" w:rsidP="008F372E">
      <w:pPr>
        <w:pStyle w:val="SubPara"/>
        <w:keepNext w:val="0"/>
        <w:numPr>
          <w:ilvl w:val="3"/>
          <w:numId w:val="21"/>
        </w:numPr>
        <w:spacing w:line="256" w:lineRule="auto"/>
      </w:pPr>
      <w:r>
        <w:t>Storage Setup</w:t>
      </w:r>
    </w:p>
    <w:p w14:paraId="4F790306" w14:textId="77777777" w:rsidR="008F372E" w:rsidRDefault="008F372E" w:rsidP="008F372E">
      <w:pPr>
        <w:pStyle w:val="SubSub1"/>
        <w:keepNext w:val="0"/>
        <w:numPr>
          <w:ilvl w:val="4"/>
          <w:numId w:val="21"/>
        </w:numPr>
        <w:spacing w:line="256" w:lineRule="auto"/>
      </w:pPr>
      <w:r>
        <w:t>SD Card Management</w:t>
      </w:r>
    </w:p>
    <w:p w14:paraId="7075CFD3" w14:textId="77777777" w:rsidR="008F372E" w:rsidRDefault="008F372E" w:rsidP="008F372E">
      <w:pPr>
        <w:pStyle w:val="SubSub1"/>
        <w:keepNext w:val="0"/>
        <w:numPr>
          <w:ilvl w:val="4"/>
          <w:numId w:val="21"/>
        </w:numPr>
        <w:spacing w:line="256" w:lineRule="auto"/>
      </w:pPr>
      <w:r>
        <w:t>Content Management</w:t>
      </w:r>
    </w:p>
    <w:p w14:paraId="72B2B8E7" w14:textId="77777777" w:rsidR="008F372E" w:rsidRDefault="008F372E" w:rsidP="008F372E">
      <w:pPr>
        <w:pStyle w:val="SubSub1"/>
        <w:keepNext w:val="0"/>
        <w:numPr>
          <w:ilvl w:val="4"/>
          <w:numId w:val="21"/>
        </w:numPr>
        <w:spacing w:line="256" w:lineRule="auto"/>
      </w:pPr>
      <w:r>
        <w:lastRenderedPageBreak/>
        <w:t>Recording Settings</w:t>
      </w:r>
    </w:p>
    <w:p w14:paraId="4D6C5B72" w14:textId="77777777" w:rsidR="008F372E" w:rsidRDefault="008F372E" w:rsidP="008F372E">
      <w:pPr>
        <w:pStyle w:val="SubPara"/>
        <w:keepNext w:val="0"/>
        <w:numPr>
          <w:ilvl w:val="3"/>
          <w:numId w:val="21"/>
        </w:numPr>
        <w:spacing w:line="256" w:lineRule="auto"/>
      </w:pPr>
      <w:r>
        <w:t>System Setup</w:t>
      </w:r>
    </w:p>
    <w:p w14:paraId="50FD030C" w14:textId="77777777" w:rsidR="008F372E" w:rsidRDefault="008F372E" w:rsidP="008F372E">
      <w:pPr>
        <w:pStyle w:val="SubSub1"/>
        <w:keepNext w:val="0"/>
        <w:numPr>
          <w:ilvl w:val="4"/>
          <w:numId w:val="21"/>
        </w:numPr>
        <w:spacing w:line="256" w:lineRule="auto"/>
      </w:pPr>
      <w:r>
        <w:t>General Settings</w:t>
      </w:r>
    </w:p>
    <w:p w14:paraId="156ACD03" w14:textId="77777777" w:rsidR="008F372E" w:rsidRDefault="008F372E" w:rsidP="008F372E">
      <w:pPr>
        <w:pStyle w:val="SubSub1"/>
        <w:keepNext w:val="0"/>
        <w:numPr>
          <w:ilvl w:val="4"/>
          <w:numId w:val="21"/>
        </w:numPr>
        <w:spacing w:line="256" w:lineRule="auto"/>
      </w:pPr>
      <w:r>
        <w:t>Maintenance</w:t>
      </w:r>
    </w:p>
    <w:p w14:paraId="3D47A3E9" w14:textId="77777777" w:rsidR="008F372E" w:rsidRDefault="008F372E" w:rsidP="008F372E">
      <w:pPr>
        <w:pStyle w:val="SubSub1"/>
        <w:keepNext w:val="0"/>
        <w:numPr>
          <w:ilvl w:val="4"/>
          <w:numId w:val="21"/>
        </w:numPr>
        <w:spacing w:line="256" w:lineRule="auto"/>
      </w:pPr>
      <w:r>
        <w:t>User Accounts</w:t>
      </w:r>
    </w:p>
    <w:p w14:paraId="006807DA" w14:textId="77777777" w:rsidR="008F372E" w:rsidRDefault="008F372E" w:rsidP="008F372E">
      <w:pPr>
        <w:pStyle w:val="SubSub1"/>
        <w:keepNext w:val="0"/>
        <w:numPr>
          <w:ilvl w:val="4"/>
          <w:numId w:val="21"/>
        </w:numPr>
        <w:spacing w:line="256" w:lineRule="auto"/>
      </w:pPr>
      <w:r>
        <w:t>Access List</w:t>
      </w:r>
    </w:p>
    <w:p w14:paraId="3201E062" w14:textId="77777777" w:rsidR="008F372E" w:rsidRDefault="008F372E" w:rsidP="008F372E">
      <w:pPr>
        <w:pStyle w:val="SubPara"/>
        <w:keepNext w:val="0"/>
        <w:numPr>
          <w:ilvl w:val="3"/>
          <w:numId w:val="21"/>
        </w:numPr>
        <w:spacing w:line="256" w:lineRule="auto"/>
      </w:pPr>
      <w:r>
        <w:t>Information</w:t>
      </w:r>
    </w:p>
    <w:p w14:paraId="0D09CD33" w14:textId="77777777" w:rsidR="008F372E" w:rsidRDefault="008F372E" w:rsidP="008F372E">
      <w:pPr>
        <w:pStyle w:val="SubSub1"/>
        <w:keepNext w:val="0"/>
        <w:numPr>
          <w:ilvl w:val="4"/>
          <w:numId w:val="21"/>
        </w:numPr>
        <w:spacing w:line="256" w:lineRule="auto"/>
      </w:pPr>
      <w:r>
        <w:t>Log</w:t>
      </w:r>
    </w:p>
    <w:p w14:paraId="4C11C4DD" w14:textId="77777777" w:rsidR="008F372E" w:rsidRDefault="008F372E" w:rsidP="008F372E">
      <w:pPr>
        <w:pStyle w:val="SubSub1"/>
        <w:keepNext w:val="0"/>
        <w:numPr>
          <w:ilvl w:val="4"/>
          <w:numId w:val="21"/>
        </w:numPr>
        <w:spacing w:line="256" w:lineRule="auto"/>
      </w:pPr>
      <w:r>
        <w:t>Version</w:t>
      </w:r>
    </w:p>
    <w:p w14:paraId="7F08338D" w14:textId="04000062" w:rsidR="002A6F23" w:rsidRPr="00CD0C8D" w:rsidRDefault="00F637C6" w:rsidP="001E1E4B">
      <w:pPr>
        <w:pStyle w:val="Paragraph"/>
        <w:keepNext w:val="0"/>
        <w:numPr>
          <w:ilvl w:val="2"/>
          <w:numId w:val="21"/>
        </w:numPr>
        <w:tabs>
          <w:tab w:val="clear" w:pos="1152"/>
        </w:tabs>
      </w:pPr>
      <w:r>
        <w:t>5MP Network TDN WDR IR Outdoor Dome Camera</w:t>
      </w:r>
      <w:r w:rsidR="00D864AC">
        <w:t xml:space="preserve"> </w:t>
      </w:r>
      <w:r w:rsidR="002A6F23" w:rsidRPr="00CD0C8D">
        <w:t xml:space="preserve">system must provide the option of restoring all displays, alarms, camera settings, and diagnostic settings to factory default with a Web GUI command. In addition, the unit shall offer a simple “reboot” with a Web GUI command. </w:t>
      </w:r>
    </w:p>
    <w:p w14:paraId="78AEA4C0" w14:textId="3F57BF76" w:rsidR="002A6F23" w:rsidRPr="00CD0C8D" w:rsidRDefault="00F637C6" w:rsidP="001E1E4B">
      <w:pPr>
        <w:pStyle w:val="Paragraph"/>
        <w:keepNext w:val="0"/>
        <w:numPr>
          <w:ilvl w:val="2"/>
          <w:numId w:val="21"/>
        </w:numPr>
        <w:tabs>
          <w:tab w:val="clear" w:pos="1152"/>
        </w:tabs>
      </w:pPr>
      <w:r>
        <w:t>5MP Network TDN WDR IR Outdoor Dome Camera</w:t>
      </w:r>
      <w:r w:rsidR="00D864AC">
        <w:t xml:space="preserve"> </w:t>
      </w:r>
      <w:r w:rsidR="002A6F23" w:rsidRPr="00CD0C8D">
        <w:t xml:space="preserve">system should provide a warning message through Email/HTTP, upload an image through Email or record video to a micro SD card/network recorder upon </w:t>
      </w:r>
      <w:r w:rsidR="009A1EA9" w:rsidRPr="00CD0C8D">
        <w:t xml:space="preserve">tampering detection </w:t>
      </w:r>
      <w:r w:rsidR="009A1EA9">
        <w:rPr>
          <w:rFonts w:hint="eastAsia"/>
        </w:rPr>
        <w:t>/</w:t>
      </w:r>
      <w:r w:rsidR="009A1EA9">
        <w:t xml:space="preserve"> </w:t>
      </w:r>
      <w:r w:rsidR="009A1EA9" w:rsidRPr="00CD0C8D">
        <w:t>motion detection</w:t>
      </w:r>
      <w:r w:rsidR="002A6F23" w:rsidRPr="00CD0C8D">
        <w:t>. The administrators have the ability turning the motion detection function on or off through the web GUI.</w:t>
      </w:r>
    </w:p>
    <w:p w14:paraId="382DBEA1" w14:textId="77777777" w:rsidR="002A6F23" w:rsidRPr="00CD0C8D" w:rsidRDefault="002A6F23"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t>NOTE TO SPECIFIER:  IMPORTANT! Any damaged files on an installed micro SD card incurred by malfunction or error in files saved on the micro SD card, regardless of the cause, are not guaranteed by Honeywell.</w:t>
      </w:r>
    </w:p>
    <w:p w14:paraId="4DF70772" w14:textId="6279B6AA" w:rsidR="002A6F23" w:rsidRPr="00CD0C8D" w:rsidRDefault="00F637C6" w:rsidP="001E1E4B">
      <w:pPr>
        <w:pStyle w:val="Paragraph"/>
        <w:keepNext w:val="0"/>
        <w:numPr>
          <w:ilvl w:val="2"/>
          <w:numId w:val="21"/>
        </w:numPr>
        <w:tabs>
          <w:tab w:val="clear" w:pos="1152"/>
        </w:tabs>
      </w:pPr>
      <w:r>
        <w:t>5MP Network TDN WDR IR Outdoor Dome Camera</w:t>
      </w:r>
      <w:r w:rsidR="00D864AC">
        <w:t xml:space="preserve"> </w:t>
      </w:r>
      <w:r w:rsidR="002A6F23" w:rsidRPr="00CD0C8D">
        <w:t>system shall provide Network share recording for backup when there is an event (motion detection</w:t>
      </w:r>
      <w:r w:rsidR="003C20E0" w:rsidRPr="00CD0C8D">
        <w:t>/</w:t>
      </w:r>
      <w:r w:rsidR="006410AD" w:rsidRPr="00CD0C8D">
        <w:t xml:space="preserve"> </w:t>
      </w:r>
      <w:r w:rsidR="003C20E0" w:rsidRPr="00CD0C8D">
        <w:t>tampering detection</w:t>
      </w:r>
      <w:r w:rsidR="002A6F23" w:rsidRPr="00CD0C8D">
        <w:t>…) or scheduling. The administrator must have the ability to turn the recording function on or off through the web GUI.</w:t>
      </w:r>
    </w:p>
    <w:p w14:paraId="18E57BE7" w14:textId="74870BA4" w:rsidR="002A6F23" w:rsidRPr="00CD0C8D" w:rsidRDefault="00F637C6" w:rsidP="001E1E4B">
      <w:pPr>
        <w:pStyle w:val="Paragraph"/>
        <w:keepNext w:val="0"/>
        <w:numPr>
          <w:ilvl w:val="2"/>
          <w:numId w:val="21"/>
        </w:numPr>
        <w:tabs>
          <w:tab w:val="clear" w:pos="1152"/>
        </w:tabs>
      </w:pPr>
      <w:r>
        <w:t>5MP Network TDN WDR IR Outdoor Dome Camera</w:t>
      </w:r>
      <w:r w:rsidR="00D864AC">
        <w:t xml:space="preserve"> </w:t>
      </w:r>
      <w:r w:rsidR="002A6F23" w:rsidRPr="00CD0C8D">
        <w:t xml:space="preserve">system shall provide </w:t>
      </w:r>
      <w:bookmarkStart w:id="8" w:name="_Hlk36115108"/>
      <w:r w:rsidR="00CE2E0C" w:rsidRPr="00CD0C8D">
        <w:t xml:space="preserve">event analytics capability. It shall detect the event of video motion detection, periodically, </w:t>
      </w:r>
      <w:r w:rsidR="00CE2E0C">
        <w:rPr>
          <w:rFonts w:hint="eastAsia"/>
        </w:rPr>
        <w:t>alarm</w:t>
      </w:r>
      <w:r w:rsidR="00CE2E0C">
        <w:t xml:space="preserve"> input, system</w:t>
      </w:r>
      <w:r w:rsidR="00CE2E0C" w:rsidRPr="00CD0C8D">
        <w:t xml:space="preserve"> boot, recording notify, camera tampering detection. Once an event is detected, it shall trigger one of following linkages in camera</w:t>
      </w:r>
      <w:bookmarkEnd w:id="8"/>
      <w:r w:rsidR="002A6F23" w:rsidRPr="00CD0C8D">
        <w:t>.</w:t>
      </w:r>
    </w:p>
    <w:p w14:paraId="36CF1E71" w14:textId="72617484" w:rsidR="002A6F23" w:rsidRPr="00CD0C8D" w:rsidRDefault="001E16CD" w:rsidP="001E1E4B">
      <w:pPr>
        <w:pStyle w:val="SubPara"/>
        <w:keepNext w:val="0"/>
        <w:numPr>
          <w:ilvl w:val="3"/>
          <w:numId w:val="21"/>
        </w:numPr>
        <w:tabs>
          <w:tab w:val="clear" w:pos="1728"/>
        </w:tabs>
        <w:ind w:left="1746"/>
      </w:pPr>
      <w:r w:rsidRPr="00CD0C8D">
        <w:t>Snapshot to SD/Email</w:t>
      </w:r>
    </w:p>
    <w:p w14:paraId="4EA58FD1" w14:textId="1FBFE736" w:rsidR="001E16CD" w:rsidRPr="00CD0C8D" w:rsidRDefault="001E16CD" w:rsidP="001E1E4B">
      <w:pPr>
        <w:pStyle w:val="SubPara"/>
        <w:keepNext w:val="0"/>
        <w:numPr>
          <w:ilvl w:val="3"/>
          <w:numId w:val="21"/>
        </w:numPr>
        <w:tabs>
          <w:tab w:val="clear" w:pos="1728"/>
        </w:tabs>
        <w:ind w:left="1746"/>
      </w:pPr>
      <w:r w:rsidRPr="00CD0C8D">
        <w:t>Recording to SD/Email</w:t>
      </w:r>
    </w:p>
    <w:p w14:paraId="42CFA081" w14:textId="2015D4D1" w:rsidR="002A6F23" w:rsidRPr="00CD0C8D" w:rsidRDefault="001E16CD" w:rsidP="001E1E4B">
      <w:pPr>
        <w:pStyle w:val="SubPara"/>
        <w:keepNext w:val="0"/>
        <w:numPr>
          <w:ilvl w:val="3"/>
          <w:numId w:val="21"/>
        </w:numPr>
        <w:tabs>
          <w:tab w:val="clear" w:pos="1728"/>
        </w:tabs>
        <w:ind w:left="1746"/>
      </w:pPr>
      <w:r w:rsidRPr="00CD0C8D">
        <w:t>System log to SD/Email</w:t>
      </w:r>
    </w:p>
    <w:p w14:paraId="418D9F1F" w14:textId="62F7B948" w:rsidR="002A6F23" w:rsidRDefault="00F637C6" w:rsidP="007D2653">
      <w:pPr>
        <w:pStyle w:val="Paragraph"/>
        <w:keepNext w:val="0"/>
        <w:numPr>
          <w:ilvl w:val="2"/>
          <w:numId w:val="21"/>
        </w:numPr>
      </w:pPr>
      <w:r>
        <w:lastRenderedPageBreak/>
        <w:t>5MP Network TDN WDR IR Outdoor Dome Camera</w:t>
      </w:r>
      <w:r w:rsidR="00D864AC">
        <w:t xml:space="preserve"> </w:t>
      </w:r>
      <w:r w:rsidR="002A6F23" w:rsidRPr="00CD0C8D">
        <w:t xml:space="preserve">housing shall consist of </w:t>
      </w:r>
      <w:r w:rsidR="00EE3682" w:rsidRPr="00EE3682">
        <w:rPr>
          <w:rFonts w:ascii="Segoe UI" w:eastAsia="Times New Roman" w:hAnsi="Segoe UI" w:cs="Segoe UI"/>
          <w:sz w:val="21"/>
          <w:szCs w:val="21"/>
        </w:rPr>
        <w:t>m</w:t>
      </w:r>
      <w:r w:rsidR="00EE3682" w:rsidRPr="00526784">
        <w:rPr>
          <w:rFonts w:ascii="Segoe UI" w:eastAsia="Times New Roman" w:hAnsi="Segoe UI" w:cs="Segoe UI"/>
          <w:sz w:val="21"/>
          <w:szCs w:val="21"/>
        </w:rPr>
        <w:t>etal (die casting aluminum with power coating</w:t>
      </w:r>
      <w:r w:rsidR="00EE3682">
        <w:rPr>
          <w:rFonts w:asciiTheme="minorEastAsia" w:hAnsiTheme="minorEastAsia" w:cs="Segoe UI"/>
          <w:sz w:val="21"/>
          <w:szCs w:val="21"/>
        </w:rPr>
        <w:t>,</w:t>
      </w:r>
      <w:r w:rsidR="00EE3682" w:rsidRPr="00526784">
        <w:rPr>
          <w:rFonts w:ascii="Segoe UI" w:eastAsia="Times New Roman" w:hAnsi="Segoe UI" w:cs="Segoe UI"/>
          <w:sz w:val="21"/>
          <w:szCs w:val="21"/>
        </w:rPr>
        <w:t>)</w:t>
      </w:r>
      <w:r w:rsidR="00EE3682">
        <w:rPr>
          <w:rFonts w:ascii="Segoe UI" w:eastAsia="Times New Roman" w:hAnsi="Segoe UI" w:cs="Segoe UI"/>
          <w:sz w:val="21"/>
          <w:szCs w:val="21"/>
        </w:rPr>
        <w:t xml:space="preserve"> </w:t>
      </w:r>
      <w:r w:rsidR="006410AD" w:rsidRPr="008753DD">
        <w:t xml:space="preserve">with coating RAL </w:t>
      </w:r>
      <w:r w:rsidR="00526784" w:rsidRPr="008753DD">
        <w:t>(</w:t>
      </w:r>
      <w:r w:rsidR="006410AD" w:rsidRPr="008753DD">
        <w:t>120-1</w:t>
      </w:r>
      <w:r w:rsidR="00526784">
        <w:t xml:space="preserve"> </w:t>
      </w:r>
      <w:r w:rsidR="006410AD" w:rsidRPr="008753DD">
        <w:t>Lyric White) and shall be waterproof</w:t>
      </w:r>
      <w:r w:rsidR="006410AD" w:rsidRPr="008753DD">
        <w:rPr>
          <w:rFonts w:hint="eastAsia"/>
        </w:rPr>
        <w:t>.</w:t>
      </w:r>
      <w:r w:rsidR="005810AD">
        <w:t xml:space="preserve">   </w:t>
      </w:r>
    </w:p>
    <w:p w14:paraId="3DD29EE4" w14:textId="3EE15DBC" w:rsidR="00B9779C" w:rsidRDefault="003D2CB5" w:rsidP="00122C8F">
      <w:pPr>
        <w:pStyle w:val="Paragraph"/>
        <w:keepNext w:val="0"/>
        <w:numPr>
          <w:ilvl w:val="2"/>
          <w:numId w:val="21"/>
        </w:numPr>
      </w:pPr>
      <w:r>
        <w:t>5MP Network TDN WDR IR Outdoor Dome Camera</w:t>
      </w:r>
      <w:r w:rsidR="00122C8F">
        <w:t xml:space="preserve"> shall include two (2) on-board alarm inputs for normally open or normally closed dry contacts.</w:t>
      </w:r>
    </w:p>
    <w:p w14:paraId="09A4648E" w14:textId="356C6CE3" w:rsidR="00122C8F" w:rsidRDefault="003D2CB5" w:rsidP="00122C8F">
      <w:pPr>
        <w:pStyle w:val="Paragraph"/>
        <w:keepNext w:val="0"/>
        <w:numPr>
          <w:ilvl w:val="2"/>
          <w:numId w:val="21"/>
        </w:numPr>
      </w:pPr>
      <w:r>
        <w:t>5MP Network TDN WDR IR Outdoor Dome Camera</w:t>
      </w:r>
      <w:r w:rsidR="00DB7E92" w:rsidRPr="00073225">
        <w:t xml:space="preserve"> shall include one (1) on-board alarm dry contact output, the contact rating shall be no more than 1A@30VDC.</w:t>
      </w:r>
    </w:p>
    <w:p w14:paraId="56315163" w14:textId="5CB37252" w:rsidR="00DB7E92" w:rsidRPr="00DB7E92" w:rsidRDefault="003D2CB5" w:rsidP="00DB7E92">
      <w:pPr>
        <w:pStyle w:val="Paragraph"/>
        <w:keepNext w:val="0"/>
        <w:numPr>
          <w:ilvl w:val="2"/>
          <w:numId w:val="21"/>
        </w:numPr>
      </w:pPr>
      <w:r>
        <w:t>5MP Network TDN WDR IR Outdoor Dome Camera</w:t>
      </w:r>
      <w:r w:rsidR="00DB7E92" w:rsidRPr="00073225">
        <w:t xml:space="preserve"> shall include Audio Interface: Line In/Out, the Voltage of Audio Line In Interface shall be no more than 3.</w:t>
      </w:r>
      <w:r w:rsidR="00DB7E92" w:rsidRPr="00073225">
        <w:rPr>
          <w:rFonts w:hint="eastAsia"/>
        </w:rPr>
        <w:t>3V.</w:t>
      </w:r>
    </w:p>
    <w:p w14:paraId="268D48F8" w14:textId="77777777" w:rsidR="00DB7E92" w:rsidRPr="00DB7E92" w:rsidRDefault="00DB7E92" w:rsidP="00DB7E92">
      <w:pPr>
        <w:pStyle w:val="LineBlank"/>
      </w:pPr>
    </w:p>
    <w:p w14:paraId="1C94ACB4" w14:textId="77777777" w:rsidR="004F5D76" w:rsidRPr="00CD0C8D" w:rsidRDefault="004F5D76" w:rsidP="001E1E4B">
      <w:pPr>
        <w:pStyle w:val="Heading3"/>
      </w:pPr>
      <w:r w:rsidRPr="00CD0C8D">
        <w:t>SERIES INTEGRATIONS</w:t>
      </w:r>
    </w:p>
    <w:p w14:paraId="7C323DB3" w14:textId="06AEC483" w:rsidR="00B658BD" w:rsidRPr="00CD0C8D" w:rsidRDefault="00B658BD" w:rsidP="001E1E4B">
      <w:pPr>
        <w:pStyle w:val="Paragraph"/>
        <w:keepNext w:val="0"/>
        <w:numPr>
          <w:ilvl w:val="2"/>
          <w:numId w:val="24"/>
        </w:numPr>
      </w:pPr>
      <w:r w:rsidRPr="00CD0C8D">
        <w:t xml:space="preserve">The following accessories are compatible with </w:t>
      </w:r>
      <w:r w:rsidR="00F637C6">
        <w:t>5MP Network TDN WDR IR Outdoor Dome Camera</w:t>
      </w:r>
      <w:r w:rsidRPr="00CD0C8D">
        <w:t>:</w:t>
      </w:r>
    </w:p>
    <w:p w14:paraId="75CE0A5D" w14:textId="1192F285" w:rsidR="007D2653" w:rsidRPr="00CD0C8D" w:rsidRDefault="00B86A3A" w:rsidP="002D6B01">
      <w:pPr>
        <w:pStyle w:val="SubPara"/>
        <w:keepNext w:val="0"/>
        <w:numPr>
          <w:ilvl w:val="3"/>
          <w:numId w:val="24"/>
        </w:numPr>
      </w:pPr>
      <w:r w:rsidRPr="00B86A3A">
        <w:t>HB4G-PM</w:t>
      </w:r>
      <w:r w:rsidR="002D6B01">
        <w:t xml:space="preserve"> / </w:t>
      </w:r>
      <w:r w:rsidR="002D6B01" w:rsidRPr="002D6B01">
        <w:t>HA30PLM01</w:t>
      </w:r>
      <w:r>
        <w:rPr>
          <w:rFonts w:hint="eastAsia"/>
        </w:rPr>
        <w:t>:</w:t>
      </w:r>
      <w:r>
        <w:t xml:space="preserve"> </w:t>
      </w:r>
      <w:r w:rsidRPr="00B86A3A">
        <w:t>Pole Mount Adapter</w:t>
      </w:r>
    </w:p>
    <w:p w14:paraId="47D527B9" w14:textId="7657D6DF" w:rsidR="00B658BD" w:rsidRDefault="00B86A3A" w:rsidP="002D6B01">
      <w:pPr>
        <w:pStyle w:val="SubPara"/>
        <w:keepNext w:val="0"/>
        <w:numPr>
          <w:ilvl w:val="3"/>
          <w:numId w:val="24"/>
        </w:numPr>
      </w:pPr>
      <w:r>
        <w:t>HB34G-CM</w:t>
      </w:r>
      <w:r w:rsidR="002D6B01">
        <w:t xml:space="preserve"> / </w:t>
      </w:r>
      <w:r w:rsidR="002D6B01" w:rsidRPr="002D6B01">
        <w:t>HA30CNM01</w:t>
      </w:r>
      <w:r>
        <w:t xml:space="preserve">: </w:t>
      </w:r>
      <w:r w:rsidRPr="00B86A3A">
        <w:t>Corner Mount Adapter</w:t>
      </w:r>
    </w:p>
    <w:p w14:paraId="6F8C763F" w14:textId="52994C3F" w:rsidR="00163F7B" w:rsidRDefault="00163F7B" w:rsidP="006E3A6C">
      <w:pPr>
        <w:pStyle w:val="SubPara"/>
        <w:keepNext w:val="0"/>
        <w:numPr>
          <w:ilvl w:val="3"/>
          <w:numId w:val="24"/>
        </w:numPr>
      </w:pPr>
      <w:r w:rsidRPr="00163F7B">
        <w:t>H4G-PK</w:t>
      </w:r>
      <w:r>
        <w:t xml:space="preserve">: </w:t>
      </w:r>
      <w:r w:rsidRPr="00163F7B">
        <w:t>Pendant Mount Adapter, G1.5</w:t>
      </w:r>
    </w:p>
    <w:p w14:paraId="0C720935" w14:textId="358FE220" w:rsidR="00B90F99" w:rsidRPr="00B90F99" w:rsidRDefault="00C73E1E" w:rsidP="00297C92">
      <w:pPr>
        <w:pStyle w:val="SubPara"/>
        <w:keepNext w:val="0"/>
        <w:numPr>
          <w:ilvl w:val="3"/>
          <w:numId w:val="24"/>
        </w:numPr>
      </w:pPr>
      <w:r w:rsidRPr="00C73E1E">
        <w:t>HA60WLM4</w:t>
      </w:r>
      <w:r>
        <w:t xml:space="preserve">: </w:t>
      </w:r>
      <w:r w:rsidR="00297C92" w:rsidRPr="00297C92">
        <w:t>Wall mount bracket for 4-inch dome, white</w:t>
      </w:r>
    </w:p>
    <w:p w14:paraId="01E84DB7" w14:textId="64865B33" w:rsidR="00C73E1E" w:rsidRDefault="00C73E1E" w:rsidP="006E3A6C">
      <w:pPr>
        <w:pStyle w:val="SubPara"/>
        <w:keepNext w:val="0"/>
        <w:numPr>
          <w:ilvl w:val="3"/>
          <w:numId w:val="24"/>
        </w:numPr>
      </w:pPr>
      <w:r w:rsidRPr="00C73E1E">
        <w:t>HA60PMC4</w:t>
      </w:r>
      <w:r>
        <w:t xml:space="preserve">: </w:t>
      </w:r>
      <w:r w:rsidRPr="00C73E1E">
        <w:t>Pendent Mount Adapter, 1.5NPT(outside), 3/4NPT (inside)</w:t>
      </w:r>
    </w:p>
    <w:p w14:paraId="11659A7B" w14:textId="57CA6B32" w:rsidR="00C73E1E" w:rsidRDefault="00C73E1E" w:rsidP="006E3A6C">
      <w:pPr>
        <w:pStyle w:val="SubPara"/>
        <w:keepNext w:val="0"/>
        <w:numPr>
          <w:ilvl w:val="3"/>
          <w:numId w:val="24"/>
        </w:numPr>
      </w:pPr>
      <w:r w:rsidRPr="00C73E1E">
        <w:t>HLR1001</w:t>
      </w:r>
      <w:r>
        <w:t xml:space="preserve">: </w:t>
      </w:r>
      <w:r w:rsidRPr="00C73E1E">
        <w:t>IP over Coax Converter</w:t>
      </w:r>
    </w:p>
    <w:p w14:paraId="0B7F461B" w14:textId="703317C3" w:rsidR="00C73E1E" w:rsidRDefault="00C73E1E" w:rsidP="00C91B9E">
      <w:pPr>
        <w:pStyle w:val="SubPara"/>
        <w:keepNext w:val="0"/>
        <w:numPr>
          <w:ilvl w:val="3"/>
          <w:numId w:val="24"/>
        </w:numPr>
      </w:pPr>
      <w:r w:rsidRPr="00C73E1E">
        <w:t>HA60CB4</w:t>
      </w:r>
      <w:r>
        <w:t xml:space="preserve">: </w:t>
      </w:r>
      <w:r w:rsidR="00C91B9E" w:rsidRPr="00C91B9E">
        <w:t>Replacement Dome, 60 series outdoor bubble (Clear)</w:t>
      </w:r>
    </w:p>
    <w:p w14:paraId="1822B139" w14:textId="6CDB862D" w:rsidR="00C73E1E" w:rsidRDefault="00C73E1E" w:rsidP="00C91B9E">
      <w:pPr>
        <w:pStyle w:val="SubPara"/>
        <w:keepNext w:val="0"/>
        <w:numPr>
          <w:ilvl w:val="3"/>
          <w:numId w:val="24"/>
        </w:numPr>
      </w:pPr>
      <w:r w:rsidRPr="00C73E1E">
        <w:t>HA60SB4</w:t>
      </w:r>
      <w:r>
        <w:t xml:space="preserve">: </w:t>
      </w:r>
      <w:r w:rsidR="00C91B9E" w:rsidRPr="00C91B9E">
        <w:t>Replacement Dome, 60 series outdoor bubble (Smoke)</w:t>
      </w:r>
    </w:p>
    <w:p w14:paraId="5860A217" w14:textId="4414BEB3" w:rsidR="00C73E1E" w:rsidRDefault="00C73E1E" w:rsidP="006E3A6C">
      <w:pPr>
        <w:pStyle w:val="SubPara"/>
        <w:keepNext w:val="0"/>
        <w:numPr>
          <w:ilvl w:val="3"/>
          <w:numId w:val="24"/>
        </w:numPr>
      </w:pPr>
      <w:r w:rsidRPr="00C73E1E">
        <w:t>HA60WIF</w:t>
      </w:r>
      <w:r>
        <w:t xml:space="preserve">: </w:t>
      </w:r>
      <w:r w:rsidR="004545D0" w:rsidRPr="00C73E1E">
        <w:t>WIFI</w:t>
      </w:r>
      <w:r w:rsidRPr="00C73E1E">
        <w:t xml:space="preserve"> dongle and USB adapter for camera configuration</w:t>
      </w:r>
    </w:p>
    <w:p w14:paraId="5B9C65D7" w14:textId="4302123D" w:rsidR="00B658BD" w:rsidRPr="00CD0C8D" w:rsidRDefault="00B658BD" w:rsidP="001E1E4B">
      <w:pPr>
        <w:pStyle w:val="Paragraph"/>
        <w:keepNext w:val="0"/>
        <w:numPr>
          <w:ilvl w:val="2"/>
          <w:numId w:val="24"/>
        </w:numPr>
        <w:tabs>
          <w:tab w:val="clear" w:pos="1152"/>
        </w:tabs>
      </w:pPr>
      <w:r w:rsidRPr="00CD0C8D">
        <w:t xml:space="preserve">The following NVRs are compatible with </w:t>
      </w:r>
      <w:r w:rsidR="00F637C6">
        <w:t>5MP Network TDN WDR IR Outdoor Dome Camera</w:t>
      </w:r>
      <w:r w:rsidRPr="00CD0C8D">
        <w:t>:</w:t>
      </w:r>
    </w:p>
    <w:p w14:paraId="67571D20" w14:textId="220301F4" w:rsidR="00681835" w:rsidRPr="00CD0C8D" w:rsidRDefault="00681835" w:rsidP="00681835">
      <w:pPr>
        <w:pStyle w:val="SubPara"/>
        <w:keepNext w:val="0"/>
        <w:numPr>
          <w:ilvl w:val="3"/>
          <w:numId w:val="24"/>
        </w:numPr>
        <w:tabs>
          <w:tab w:val="clear" w:pos="1728"/>
        </w:tabs>
        <w:ind w:left="1746"/>
      </w:pPr>
      <w:r w:rsidRPr="00CD0C8D">
        <w:t>MAXPRO NVR (MAXPRO NVR PE, MAXPRO NVR SE, MAXPRO NVR XE and MAXPRO NVR SOFTWARE)</w:t>
      </w:r>
    </w:p>
    <w:p w14:paraId="0CB64B83" w14:textId="1DD81E14" w:rsidR="00681835" w:rsidRPr="00CD0C8D" w:rsidRDefault="00681835" w:rsidP="00681835">
      <w:pPr>
        <w:pStyle w:val="SubPara"/>
        <w:keepNext w:val="0"/>
        <w:numPr>
          <w:ilvl w:val="3"/>
          <w:numId w:val="24"/>
        </w:numPr>
      </w:pPr>
      <w:r w:rsidRPr="00CD0C8D">
        <w:t xml:space="preserve">ADPRO NVR (ADPRO NVR </w:t>
      </w:r>
      <w:proofErr w:type="spellStart"/>
      <w:r w:rsidRPr="00CD0C8D">
        <w:t>F</w:t>
      </w:r>
      <w:r w:rsidR="00F472A7">
        <w:rPr>
          <w:rFonts w:hint="eastAsia"/>
        </w:rPr>
        <w:t>ast</w:t>
      </w:r>
      <w:r w:rsidRPr="00CD0C8D">
        <w:t>T</w:t>
      </w:r>
      <w:r w:rsidR="00F472A7">
        <w:t>race</w:t>
      </w:r>
      <w:proofErr w:type="spellEnd"/>
      <w:r w:rsidRPr="00CD0C8D">
        <w:t xml:space="preserve"> 2E, ADPRO NVR </w:t>
      </w:r>
      <w:proofErr w:type="spellStart"/>
      <w:r w:rsidR="00F472A7">
        <w:t>i</w:t>
      </w:r>
      <w:r w:rsidRPr="00CD0C8D">
        <w:t>FT</w:t>
      </w:r>
      <w:proofErr w:type="spellEnd"/>
      <w:r w:rsidRPr="00CD0C8D">
        <w:t xml:space="preserve">-E, ADPRO NVR </w:t>
      </w:r>
      <w:proofErr w:type="spellStart"/>
      <w:r w:rsidR="00F472A7">
        <w:t>i</w:t>
      </w:r>
      <w:r w:rsidRPr="00CD0C8D">
        <w:t>FT</w:t>
      </w:r>
      <w:proofErr w:type="spellEnd"/>
      <w:r w:rsidRPr="00CD0C8D">
        <w:t xml:space="preserve">, ADPRO NVR </w:t>
      </w:r>
      <w:proofErr w:type="spellStart"/>
      <w:r w:rsidR="00F472A7">
        <w:t>e</w:t>
      </w:r>
      <w:r w:rsidRPr="00CD0C8D">
        <w:t>FT</w:t>
      </w:r>
      <w:proofErr w:type="spellEnd"/>
      <w:r w:rsidRPr="00CD0C8D">
        <w:t xml:space="preserve"> and ADPRO NVR </w:t>
      </w:r>
      <w:proofErr w:type="spellStart"/>
      <w:r w:rsidR="00F472A7">
        <w:t>i</w:t>
      </w:r>
      <w:r w:rsidRPr="00CD0C8D">
        <w:t>FT</w:t>
      </w:r>
      <w:proofErr w:type="spellEnd"/>
      <w:r w:rsidRPr="00CD0C8D">
        <w:t xml:space="preserve"> GATEWAY)</w:t>
      </w:r>
    </w:p>
    <w:p w14:paraId="19FBD5D4" w14:textId="48B3CF77" w:rsidR="00B658BD" w:rsidRDefault="00B658BD" w:rsidP="001E1E4B">
      <w:pPr>
        <w:pStyle w:val="SubPara"/>
        <w:keepNext w:val="0"/>
        <w:numPr>
          <w:ilvl w:val="3"/>
          <w:numId w:val="24"/>
        </w:numPr>
        <w:tabs>
          <w:tab w:val="clear" w:pos="1728"/>
        </w:tabs>
        <w:ind w:left="1746"/>
      </w:pPr>
      <w:r w:rsidRPr="00CD0C8D">
        <w:rPr>
          <w:rFonts w:hint="eastAsia"/>
        </w:rPr>
        <w:t>Performance Series NVR (</w:t>
      </w:r>
      <w:r w:rsidR="00681835" w:rsidRPr="00CD0C8D">
        <w:rPr>
          <w:rFonts w:hint="eastAsia"/>
        </w:rPr>
        <w:t>HEN*3 and HEN*</w:t>
      </w:r>
      <w:r w:rsidRPr="00CD0C8D">
        <w:rPr>
          <w:rFonts w:hint="eastAsia"/>
        </w:rPr>
        <w:t>4)</w:t>
      </w:r>
    </w:p>
    <w:p w14:paraId="352AE6CA" w14:textId="3711DF87" w:rsidR="000634A1" w:rsidRDefault="000634A1" w:rsidP="000634A1">
      <w:pPr>
        <w:pStyle w:val="SubPara"/>
        <w:keepNext w:val="0"/>
        <w:numPr>
          <w:ilvl w:val="3"/>
          <w:numId w:val="24"/>
        </w:numPr>
        <w:tabs>
          <w:tab w:val="clear" w:pos="1728"/>
        </w:tabs>
      </w:pPr>
      <w:r w:rsidRPr="000634A1">
        <w:t>Third Party systems</w:t>
      </w:r>
      <w:r>
        <w:t xml:space="preserve"> (</w:t>
      </w:r>
      <w:r w:rsidRPr="000634A1">
        <w:t xml:space="preserve">Milestone, </w:t>
      </w:r>
      <w:proofErr w:type="spellStart"/>
      <w:r w:rsidR="003F6030" w:rsidRPr="000634A1">
        <w:t>Openeye</w:t>
      </w:r>
      <w:proofErr w:type="spellEnd"/>
      <w:r w:rsidR="003F6030" w:rsidRPr="000634A1">
        <w:t>…</w:t>
      </w:r>
      <w:r>
        <w:t>)</w:t>
      </w:r>
    </w:p>
    <w:p w14:paraId="6ACCD1D3" w14:textId="2F0F8830" w:rsidR="000634A1" w:rsidRPr="000634A1" w:rsidRDefault="000634A1" w:rsidP="000634A1">
      <w:pPr>
        <w:pStyle w:val="SubPara"/>
        <w:keepNext w:val="0"/>
        <w:numPr>
          <w:ilvl w:val="3"/>
          <w:numId w:val="24"/>
        </w:numPr>
        <w:tabs>
          <w:tab w:val="clear" w:pos="1728"/>
        </w:tabs>
      </w:pPr>
      <w:r w:rsidRPr="000634A1">
        <w:t>Honeywell DVM</w:t>
      </w:r>
      <w:r>
        <w:t xml:space="preserve"> (</w:t>
      </w:r>
      <w:r w:rsidRPr="000634A1">
        <w:t>Honeywell DVM R</w:t>
      </w:r>
      <w:r w:rsidR="003F6030" w:rsidRPr="000634A1">
        <w:t>700,</w:t>
      </w:r>
      <w:r w:rsidRPr="000634A1">
        <w:t xml:space="preserve"> DVM R620</w:t>
      </w:r>
      <w:r>
        <w:t>)</w:t>
      </w:r>
    </w:p>
    <w:p w14:paraId="554B8354" w14:textId="77777777" w:rsidR="00B658BD" w:rsidRPr="00CD0C8D" w:rsidRDefault="00B658BD" w:rsidP="001E1E4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CD0C8D">
        <w:lastRenderedPageBreak/>
        <w:t>NOTE TO SPECIFIER:  Some development may be required in specific user cases to support some of these protocols in the field as they mature over time.</w:t>
      </w:r>
    </w:p>
    <w:p w14:paraId="3F3A05F7" w14:textId="77777777" w:rsidR="004F5D76" w:rsidRPr="00CD0C8D" w:rsidRDefault="004F5D76" w:rsidP="001E1E4B">
      <w:pPr>
        <w:pStyle w:val="Heading3"/>
        <w:keepNext/>
      </w:pPr>
      <w:r w:rsidRPr="00CD0C8D">
        <w:t>SYSTEM HARDWARE</w:t>
      </w:r>
    </w:p>
    <w:p w14:paraId="602ADEC8" w14:textId="465AC8AC" w:rsidR="00B658BD" w:rsidRPr="00CD0C8D" w:rsidRDefault="00F637C6" w:rsidP="001E1E4B">
      <w:pPr>
        <w:pStyle w:val="Paragraph"/>
        <w:keepNext w:val="0"/>
        <w:numPr>
          <w:ilvl w:val="2"/>
          <w:numId w:val="19"/>
        </w:numPr>
      </w:pPr>
      <w:r>
        <w:t>5MP Network TDN WDR IR Outdoor Dome Camera</w:t>
      </w:r>
      <w:r w:rsidR="00B71194">
        <w:t xml:space="preserve"> </w:t>
      </w:r>
      <w:r w:rsidR="00B658BD" w:rsidRPr="00CD0C8D">
        <w:t xml:space="preserve">system shall have the following mechanical specifications: </w:t>
      </w:r>
    </w:p>
    <w:p w14:paraId="67B197E3" w14:textId="67211573" w:rsidR="00B658BD" w:rsidRPr="00CD0C8D" w:rsidRDefault="00681835" w:rsidP="00620316">
      <w:pPr>
        <w:pStyle w:val="SubPara"/>
        <w:keepNext w:val="0"/>
        <w:numPr>
          <w:ilvl w:val="3"/>
          <w:numId w:val="19"/>
        </w:numPr>
      </w:pPr>
      <w:r w:rsidRPr="00CD0C8D">
        <w:t xml:space="preserve">Unit Dimensions: </w:t>
      </w:r>
      <w:r w:rsidR="00620316" w:rsidRPr="00620316">
        <w:t>159mm x 159mm x 118.3mm (6.26’’ x 6.26’’ x 4.66’’)</w:t>
      </w:r>
    </w:p>
    <w:p w14:paraId="231CDBA0" w14:textId="2815D369" w:rsidR="00B658BD" w:rsidRPr="00CD0C8D" w:rsidRDefault="00B658BD" w:rsidP="002D5B3C">
      <w:pPr>
        <w:pStyle w:val="SubPara"/>
        <w:keepNext w:val="0"/>
        <w:numPr>
          <w:ilvl w:val="3"/>
          <w:numId w:val="19"/>
        </w:numPr>
      </w:pPr>
      <w:r w:rsidRPr="00CD0C8D">
        <w:t xml:space="preserve">Product Weight: </w:t>
      </w:r>
      <w:r w:rsidR="002D5B3C" w:rsidRPr="002D5B3C">
        <w:t>1.08kg</w:t>
      </w:r>
    </w:p>
    <w:p w14:paraId="25223BC7" w14:textId="59C1C64C" w:rsidR="00B658BD" w:rsidRPr="00CD0C8D" w:rsidRDefault="00C03B38" w:rsidP="00C03B38">
      <w:pPr>
        <w:pStyle w:val="SubPara"/>
        <w:keepNext w:val="0"/>
        <w:numPr>
          <w:ilvl w:val="3"/>
          <w:numId w:val="19"/>
        </w:numPr>
      </w:pPr>
      <w:r w:rsidRPr="00C03B38">
        <w:t>Body Material</w:t>
      </w:r>
      <w:r w:rsidR="00B658BD" w:rsidRPr="00CD0C8D">
        <w:t xml:space="preserve">: </w:t>
      </w:r>
      <w:r w:rsidRPr="00C03B38">
        <w:t xml:space="preserve">Metal (die casting aluminum with power </w:t>
      </w:r>
      <w:r w:rsidR="003346EC" w:rsidRPr="00C03B38">
        <w:t>coating)</w:t>
      </w:r>
    </w:p>
    <w:p w14:paraId="2D5C130B" w14:textId="31658C15" w:rsidR="00B658BD" w:rsidRPr="00CD0C8D" w:rsidRDefault="00F637C6" w:rsidP="001E1E4B">
      <w:pPr>
        <w:pStyle w:val="Paragraph"/>
        <w:keepNext w:val="0"/>
        <w:numPr>
          <w:ilvl w:val="2"/>
          <w:numId w:val="19"/>
        </w:numPr>
      </w:pPr>
      <w:r>
        <w:t>5MP Network TDN WDR IR Outdoor Dome Camera</w:t>
      </w:r>
      <w:r w:rsidR="00B71194">
        <w:t xml:space="preserve"> </w:t>
      </w:r>
      <w:r w:rsidR="00B658BD" w:rsidRPr="00CD0C8D">
        <w:t>system shall have the following electrical specifications:</w:t>
      </w:r>
    </w:p>
    <w:p w14:paraId="405346FE" w14:textId="48D34693" w:rsidR="00B658BD" w:rsidRPr="00CD0C8D" w:rsidRDefault="0008323C" w:rsidP="0008323C">
      <w:pPr>
        <w:pStyle w:val="SubPara"/>
        <w:keepNext w:val="0"/>
        <w:numPr>
          <w:ilvl w:val="3"/>
          <w:numId w:val="19"/>
        </w:numPr>
      </w:pPr>
      <w:r>
        <w:rPr>
          <w:rFonts w:hint="eastAsia"/>
        </w:rPr>
        <w:t>Power</w:t>
      </w:r>
      <w:r>
        <w:t xml:space="preserve"> </w:t>
      </w:r>
      <w:r>
        <w:rPr>
          <w:rFonts w:hint="eastAsia"/>
        </w:rPr>
        <w:t>Supply</w:t>
      </w:r>
      <w:r w:rsidR="00B658BD" w:rsidRPr="00CD0C8D">
        <w:t xml:space="preserve">: </w:t>
      </w:r>
      <w:r w:rsidRPr="0008323C">
        <w:t xml:space="preserve">12VDC / 24VAC (50/60Hz), Heat On: </w:t>
      </w:r>
      <w:proofErr w:type="spellStart"/>
      <w:r w:rsidRPr="0008323C">
        <w:t>PoE</w:t>
      </w:r>
      <w:proofErr w:type="spellEnd"/>
      <w:r w:rsidRPr="0008323C">
        <w:t xml:space="preserve"> (IEEE 802.3at, Class 4), Heat Off: </w:t>
      </w:r>
      <w:proofErr w:type="spellStart"/>
      <w:r w:rsidRPr="0008323C">
        <w:t>PoE</w:t>
      </w:r>
      <w:proofErr w:type="spellEnd"/>
      <w:r w:rsidRPr="0008323C">
        <w:t xml:space="preserve"> (IEEE 802.3at, Class 3)</w:t>
      </w:r>
    </w:p>
    <w:p w14:paraId="55D74860" w14:textId="0EC46D5D" w:rsidR="00B658BD" w:rsidRPr="00CD0C8D" w:rsidRDefault="00B658BD" w:rsidP="006E6F9D">
      <w:pPr>
        <w:pStyle w:val="SubPara"/>
        <w:keepNext w:val="0"/>
        <w:numPr>
          <w:ilvl w:val="3"/>
          <w:numId w:val="19"/>
        </w:numPr>
      </w:pPr>
      <w:r w:rsidRPr="00CD0C8D">
        <w:t xml:space="preserve">Power Consumption: </w:t>
      </w:r>
      <w:r w:rsidR="006E6F9D" w:rsidRPr="006E6F9D">
        <w:t>25.5W</w:t>
      </w:r>
    </w:p>
    <w:p w14:paraId="3F007D5E" w14:textId="00BD8BDD" w:rsidR="00B658BD" w:rsidRPr="00CD0C8D" w:rsidRDefault="00F637C6" w:rsidP="001E1E4B">
      <w:pPr>
        <w:pStyle w:val="Paragraph"/>
        <w:keepNext w:val="0"/>
        <w:numPr>
          <w:ilvl w:val="2"/>
          <w:numId w:val="19"/>
        </w:numPr>
      </w:pPr>
      <w:r>
        <w:t>5MP Network TDN WDR IR Outdoor Dome Camera</w:t>
      </w:r>
      <w:r w:rsidR="00775C27">
        <w:t xml:space="preserve"> </w:t>
      </w:r>
      <w:r w:rsidR="00B658BD" w:rsidRPr="00CD0C8D">
        <w:t>system shall be designed to meet the following environmental conditions</w:t>
      </w:r>
      <w:r w:rsidR="00964482" w:rsidRPr="00CD0C8D">
        <w:t xml:space="preserve"> and regulatory</w:t>
      </w:r>
      <w:r w:rsidR="00B658BD" w:rsidRPr="00CD0C8D">
        <w:t>:</w:t>
      </w:r>
    </w:p>
    <w:p w14:paraId="249BD3FE" w14:textId="77777777" w:rsidR="00DE6F27" w:rsidRDefault="00B658BD" w:rsidP="00775C27">
      <w:pPr>
        <w:pStyle w:val="SubPara"/>
        <w:keepNext w:val="0"/>
        <w:numPr>
          <w:ilvl w:val="3"/>
          <w:numId w:val="19"/>
        </w:numPr>
      </w:pPr>
      <w:r w:rsidRPr="00CD0C8D">
        <w:t xml:space="preserve">Operating temperature: </w:t>
      </w:r>
    </w:p>
    <w:p w14:paraId="3DFC3EC8" w14:textId="77777777" w:rsidR="00DE6F27" w:rsidRDefault="00DE6F27" w:rsidP="00DE6F27">
      <w:pPr>
        <w:pStyle w:val="SubPara"/>
        <w:keepNext w:val="0"/>
        <w:numPr>
          <w:ilvl w:val="0"/>
          <w:numId w:val="0"/>
        </w:numPr>
        <w:ind w:left="1728"/>
      </w:pPr>
      <w:r w:rsidRPr="00F65494">
        <w:t xml:space="preserve">Starting: </w:t>
      </w:r>
    </w:p>
    <w:p w14:paraId="1101531B" w14:textId="77777777" w:rsidR="00DE6F27" w:rsidRDefault="00DE6F27" w:rsidP="00DE6F27">
      <w:pPr>
        <w:pStyle w:val="SubPara"/>
        <w:keepNext w:val="0"/>
        <w:numPr>
          <w:ilvl w:val="0"/>
          <w:numId w:val="0"/>
        </w:numPr>
        <w:ind w:left="1728"/>
      </w:pPr>
      <w:r>
        <w:rPr>
          <w:rFonts w:hint="eastAsia"/>
        </w:rPr>
        <w:t>-40</w:t>
      </w:r>
      <w:r w:rsidRPr="00F65494">
        <w:t>°C ~ 60°C (</w:t>
      </w:r>
      <w:r>
        <w:rPr>
          <w:rFonts w:hint="eastAsia"/>
        </w:rPr>
        <w:t>-40</w:t>
      </w:r>
      <w:r w:rsidRPr="00F65494">
        <w:t>°F ~ 140°F)</w:t>
      </w:r>
      <w:r w:rsidRPr="00A4784D">
        <w:t xml:space="preserve"> (802.3at </w:t>
      </w:r>
      <w:proofErr w:type="spellStart"/>
      <w:r w:rsidRPr="00A4784D">
        <w:t>PoE</w:t>
      </w:r>
      <w:proofErr w:type="spellEnd"/>
      <w:r w:rsidRPr="00A4784D">
        <w:t xml:space="preserve"> class4)</w:t>
      </w:r>
    </w:p>
    <w:p w14:paraId="2C2C0376" w14:textId="77777777" w:rsidR="00DE6F27" w:rsidRDefault="00DE6F27" w:rsidP="00DE6F27">
      <w:pPr>
        <w:pStyle w:val="SubPara"/>
        <w:keepNext w:val="0"/>
        <w:numPr>
          <w:ilvl w:val="0"/>
          <w:numId w:val="0"/>
        </w:numPr>
        <w:ind w:left="1728"/>
      </w:pPr>
      <w:r w:rsidRPr="00F65494">
        <w:t xml:space="preserve">Working: </w:t>
      </w:r>
    </w:p>
    <w:p w14:paraId="2F8D9F8F" w14:textId="77777777" w:rsidR="00DE6F27" w:rsidRDefault="00DE6F27" w:rsidP="00DE6F27">
      <w:pPr>
        <w:pStyle w:val="SubPara"/>
        <w:keepNext w:val="0"/>
        <w:numPr>
          <w:ilvl w:val="0"/>
          <w:numId w:val="0"/>
        </w:numPr>
        <w:ind w:left="1728"/>
      </w:pPr>
      <w:r>
        <w:t xml:space="preserve">-40°C ~ 60°C (-40°F ~ 140°F) (802.3at </w:t>
      </w:r>
      <w:proofErr w:type="spellStart"/>
      <w:r>
        <w:t>PoE</w:t>
      </w:r>
      <w:proofErr w:type="spellEnd"/>
      <w:r>
        <w:t xml:space="preserve"> class4)</w:t>
      </w:r>
    </w:p>
    <w:p w14:paraId="0785D197" w14:textId="2639770A" w:rsidR="00B658BD" w:rsidRPr="00CD0C8D" w:rsidRDefault="00B658BD" w:rsidP="00775C27">
      <w:pPr>
        <w:pStyle w:val="SubPara"/>
        <w:keepNext w:val="0"/>
        <w:numPr>
          <w:ilvl w:val="3"/>
          <w:numId w:val="19"/>
        </w:numPr>
      </w:pPr>
      <w:r w:rsidRPr="00CD0C8D">
        <w:t xml:space="preserve">Relative Humidity: </w:t>
      </w:r>
      <w:r w:rsidR="00775C27" w:rsidRPr="00775C27">
        <w:t>Less than 90%, non-condensing</w:t>
      </w:r>
      <w:r w:rsidRPr="00CD0C8D">
        <w:t>.</w:t>
      </w:r>
    </w:p>
    <w:p w14:paraId="33C63DE3" w14:textId="2024560A" w:rsidR="00B658BD" w:rsidRPr="00CD0C8D" w:rsidRDefault="00B658BD" w:rsidP="00DE6F27">
      <w:pPr>
        <w:pStyle w:val="SubPara"/>
        <w:keepNext w:val="0"/>
        <w:numPr>
          <w:ilvl w:val="3"/>
          <w:numId w:val="19"/>
        </w:numPr>
      </w:pPr>
      <w:r w:rsidRPr="00CD0C8D">
        <w:t xml:space="preserve">Emissions: </w:t>
      </w:r>
      <w:r w:rsidR="00DE6F27" w:rsidRPr="00DE6F27">
        <w:t>FCC PART 15, CE (EN 55032)</w:t>
      </w:r>
    </w:p>
    <w:p w14:paraId="5740F180" w14:textId="2AC371AB" w:rsidR="00B658BD" w:rsidRPr="00CD0C8D" w:rsidRDefault="00B658BD" w:rsidP="00DE6F27">
      <w:pPr>
        <w:pStyle w:val="SubPara"/>
        <w:keepNext w:val="0"/>
        <w:numPr>
          <w:ilvl w:val="3"/>
          <w:numId w:val="19"/>
        </w:numPr>
      </w:pPr>
      <w:r w:rsidRPr="00CD0C8D">
        <w:t xml:space="preserve">Immunity: </w:t>
      </w:r>
      <w:r w:rsidR="00DE6F27" w:rsidRPr="00DE6F27">
        <w:t>CE</w:t>
      </w:r>
      <w:r w:rsidR="00642F60">
        <w:t xml:space="preserve"> </w:t>
      </w:r>
      <w:r w:rsidR="00DE6F27" w:rsidRPr="00DE6F27">
        <w:t>(EN 50130-4)</w:t>
      </w:r>
    </w:p>
    <w:p w14:paraId="319260CE" w14:textId="73A4B3A3" w:rsidR="00964482" w:rsidRPr="00CD0C8D" w:rsidRDefault="00B658BD" w:rsidP="00DE6F27">
      <w:pPr>
        <w:pStyle w:val="SubPara"/>
        <w:keepNext w:val="0"/>
        <w:numPr>
          <w:ilvl w:val="3"/>
          <w:numId w:val="19"/>
        </w:numPr>
      </w:pPr>
      <w:r w:rsidRPr="00CD0C8D">
        <w:t xml:space="preserve">Safety: </w:t>
      </w:r>
      <w:r w:rsidR="00DE6F27" w:rsidRPr="00DE6F27">
        <w:t>UL LISTED TO UL/CSA 62368-1, CE</w:t>
      </w:r>
      <w:r w:rsidR="00642F60">
        <w:t xml:space="preserve"> </w:t>
      </w:r>
      <w:r w:rsidR="00DE6F27" w:rsidRPr="00DE6F27">
        <w:t>(EN 62368-1), UL/CSA 60950-22, CE</w:t>
      </w:r>
      <w:r w:rsidR="00642F60">
        <w:t xml:space="preserve"> </w:t>
      </w:r>
      <w:r w:rsidR="00DE6F27" w:rsidRPr="00DE6F27">
        <w:t>(EN 60950-22)</w:t>
      </w:r>
      <w:r w:rsidR="00964482" w:rsidRPr="00CD0C8D">
        <w:t xml:space="preserve"> </w:t>
      </w:r>
    </w:p>
    <w:p w14:paraId="132934BB" w14:textId="74369067" w:rsidR="00964482" w:rsidRPr="00CD0C8D" w:rsidRDefault="00964482" w:rsidP="00642F60">
      <w:pPr>
        <w:pStyle w:val="SubPara"/>
        <w:keepNext w:val="0"/>
        <w:numPr>
          <w:ilvl w:val="3"/>
          <w:numId w:val="19"/>
        </w:numPr>
      </w:pPr>
      <w:r w:rsidRPr="00CD0C8D">
        <w:t xml:space="preserve">RoHS: </w:t>
      </w:r>
      <w:r w:rsidR="00642F60" w:rsidRPr="00642F60">
        <w:t>CE</w:t>
      </w:r>
      <w:r w:rsidR="00642F60">
        <w:t xml:space="preserve"> </w:t>
      </w:r>
      <w:r w:rsidR="00642F60" w:rsidRPr="00642F60">
        <w:t>(EN 50581),</w:t>
      </w:r>
      <w:r w:rsidR="00642F60">
        <w:t xml:space="preserve"> </w:t>
      </w:r>
      <w:r w:rsidR="00642F60" w:rsidRPr="00642F60">
        <w:t>EAC</w:t>
      </w:r>
      <w:r w:rsidR="00642F60">
        <w:t xml:space="preserve"> </w:t>
      </w:r>
      <w:r w:rsidR="00642F60" w:rsidRPr="00642F60">
        <w:t>(TR EAEU 037/2016), UAE</w:t>
      </w:r>
      <w:r w:rsidR="00642F60">
        <w:t xml:space="preserve"> </w:t>
      </w:r>
      <w:r w:rsidR="00642F60" w:rsidRPr="00642F60">
        <w:t>(Cabinet Decree No.10 of 2017)</w:t>
      </w:r>
    </w:p>
    <w:p w14:paraId="4886012D" w14:textId="15E825F3" w:rsidR="00964482" w:rsidRPr="00CD0C8D" w:rsidRDefault="00964482" w:rsidP="00964482">
      <w:pPr>
        <w:pStyle w:val="SubPara"/>
        <w:keepNext w:val="0"/>
        <w:numPr>
          <w:ilvl w:val="3"/>
          <w:numId w:val="19"/>
        </w:numPr>
      </w:pPr>
      <w:r w:rsidRPr="00CD0C8D">
        <w:t>Co</w:t>
      </w:r>
      <w:r w:rsidR="004258AF">
        <w:t>untry or Region of Origin: Taiw</w:t>
      </w:r>
      <w:r w:rsidRPr="00CD0C8D">
        <w:t>an.</w:t>
      </w:r>
    </w:p>
    <w:p w14:paraId="3E2A2BF5" w14:textId="1E89008B" w:rsidR="004F5D76" w:rsidRPr="004F5D76" w:rsidRDefault="004F5D76" w:rsidP="001E1E4B">
      <w:pPr>
        <w:pStyle w:val="EndOfSection"/>
      </w:pPr>
      <w:r w:rsidRPr="00CD0C8D">
        <w:tab/>
        <w:t>END OF SECTION</w:t>
      </w:r>
    </w:p>
    <w:sectPr w:rsidR="004F5D76" w:rsidRPr="004F5D76" w:rsidSect="0064786A">
      <w:headerReference w:type="default" r:id="rId10"/>
      <w:footerReference w:type="default" r:id="rId11"/>
      <w:footerReference w:type="first" r:id="rId12"/>
      <w:endnotePr>
        <w:numFmt w:val="decimal"/>
      </w:endnotePr>
      <w:pgSz w:w="12240" w:h="15840" w:code="1"/>
      <w:pgMar w:top="1440" w:right="1440" w:bottom="1440" w:left="1440" w:header="720" w:footer="720" w:gutter="0"/>
      <w:pgNumType w:start="1"/>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249D1" w14:textId="77777777" w:rsidR="00CE6676" w:rsidRDefault="00CE6676">
      <w:pPr>
        <w:spacing w:line="20" w:lineRule="exact"/>
      </w:pPr>
    </w:p>
  </w:endnote>
  <w:endnote w:type="continuationSeparator" w:id="0">
    <w:p w14:paraId="056940E5" w14:textId="77777777" w:rsidR="00CE6676" w:rsidRDefault="00CE6676">
      <w:r>
        <w:t xml:space="preserve"> </w:t>
      </w:r>
    </w:p>
  </w:endnote>
  <w:endnote w:type="continuationNotice" w:id="1">
    <w:p w14:paraId="2AA4BB0F" w14:textId="77777777" w:rsidR="00CE6676" w:rsidRDefault="00CE66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oneywell Cond Extrabold">
    <w:altName w:val="Honeywell Cond Web Extrabold"/>
    <w:panose1 w:val="00000000000000000000"/>
    <w:charset w:val="00"/>
    <w:family w:val="swiss"/>
    <w:notTrueType/>
    <w:pitch w:val="variable"/>
    <w:sig w:usb0="00000007" w:usb1="00000001" w:usb2="00000000" w:usb3="00000000" w:csb0="00000093" w:csb1="00000000"/>
  </w:font>
  <w:font w:name="Source Han Sans CN Bold">
    <w:altName w:val="Arial Unicode MS"/>
    <w:charset w:val="00"/>
    <w:family w:val="auto"/>
    <w:pitch w:val="variable"/>
    <w:sig w:usb0="F7FFAEFF" w:usb1="FBDFFFFF" w:usb2="001FFDFF" w:usb3="00000000" w:csb0="00000001" w:csb1="00000000"/>
  </w:font>
  <w:font w:name="Honeywell Sans Extrabold">
    <w:altName w:val="Honeywell Sans Web Extrabold"/>
    <w:panose1 w:val="00000000000000000000"/>
    <w:charset w:val="00"/>
    <w:family w:val="modern"/>
    <w:notTrueType/>
    <w:pitch w:val="variable"/>
    <w:sig w:usb0="00000007" w:usb1="00000001" w:usb2="00000000" w:usb3="00000000" w:csb0="00000093" w:csb1="00000000"/>
  </w:font>
  <w:font w:name="思源黑体 CN Bold">
    <w:altName w:val="Arial Unicode MS"/>
    <w:panose1 w:val="00000000000000000000"/>
    <w:charset w:val="86"/>
    <w:family w:val="swiss"/>
    <w:notTrueType/>
    <w:pitch w:val="variable"/>
    <w:sig w:usb0="00000000" w:usb1="2ADF3C10" w:usb2="00000016" w:usb3="00000000" w:csb0="00060107" w:csb1="00000000"/>
  </w:font>
  <w:font w:name="Arial Unicode MS">
    <w:altName w:val="Microsoft YaHei"/>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oneywell Sans">
    <w:panose1 w:val="00000000000000000000"/>
    <w:charset w:val="00"/>
    <w:family w:val="modern"/>
    <w:notTrueType/>
    <w:pitch w:val="variable"/>
    <w:sig w:usb0="00000007" w:usb1="00000001" w:usb2="00000000" w:usb3="00000000" w:csb0="00000093" w:csb1="00000000"/>
  </w:font>
  <w:font w:name="Source Han Sans CN Normal">
    <w:altName w:val="Arial Unicode MS"/>
    <w:panose1 w:val="00000000000000000000"/>
    <w:charset w:val="80"/>
    <w:family w:val="swiss"/>
    <w:notTrueType/>
    <w:pitch w:val="variable"/>
    <w:sig w:usb0="20000207" w:usb1="2ADF3C10" w:usb2="00000016" w:usb3="00000000" w:csb0="0006010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4E59" w14:textId="0688671F" w:rsidR="0052320D" w:rsidRPr="001E6B51" w:rsidRDefault="0052320D" w:rsidP="00047814">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6E15F1">
      <w:rPr>
        <w:rFonts w:ascii="Helvetica" w:hAnsi="Helvetica"/>
        <w:noProof/>
        <w:szCs w:val="20"/>
      </w:rPr>
      <w:t>12</w:t>
    </w:r>
    <w:r w:rsidRPr="001E6B51">
      <w:rPr>
        <w:rFonts w:ascii="Helvetica" w:hAnsi="Helvetica"/>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9694" w14:textId="6FE14559" w:rsidR="00786346" w:rsidRPr="001E6B51" w:rsidRDefault="00786346" w:rsidP="00786346">
    <w:pPr>
      <w:pStyle w:val="Footer"/>
      <w:rPr>
        <w:rFonts w:ascii="Helvetica" w:hAnsi="Helvetica"/>
        <w:szCs w:val="20"/>
      </w:rPr>
    </w:pPr>
    <w:r w:rsidRPr="001E6B51">
      <w:rPr>
        <w:rFonts w:ascii="Helvetica" w:hAnsi="Helvetica"/>
        <w:szCs w:val="20"/>
      </w:rPr>
      <w:tab/>
      <w:t>28 23 29-</w:t>
    </w:r>
    <w:r w:rsidRPr="001E6B51">
      <w:rPr>
        <w:rFonts w:ascii="Helvetica" w:hAnsi="Helvetica"/>
        <w:szCs w:val="20"/>
      </w:rPr>
      <w:fldChar w:fldCharType="begin"/>
    </w:r>
    <w:r w:rsidRPr="001E6B51">
      <w:rPr>
        <w:rFonts w:ascii="Helvetica" w:hAnsi="Helvetica"/>
        <w:szCs w:val="20"/>
      </w:rPr>
      <w:instrText>page \* arabic</w:instrText>
    </w:r>
    <w:r w:rsidRPr="001E6B51">
      <w:rPr>
        <w:rFonts w:ascii="Helvetica" w:hAnsi="Helvetica"/>
        <w:szCs w:val="20"/>
      </w:rPr>
      <w:fldChar w:fldCharType="separate"/>
    </w:r>
    <w:r w:rsidR="00B73E5D">
      <w:rPr>
        <w:rFonts w:ascii="Helvetica" w:hAnsi="Helvetica"/>
        <w:noProof/>
        <w:szCs w:val="20"/>
      </w:rPr>
      <w:t>1</w:t>
    </w:r>
    <w:r w:rsidRPr="001E6B51">
      <w:rPr>
        <w:rFonts w:ascii="Helvetica" w:hAnsi="Helvetica"/>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CDE3D" w14:textId="77777777" w:rsidR="00CE6676" w:rsidRDefault="00CE6676">
      <w:r>
        <w:separator/>
      </w:r>
    </w:p>
  </w:footnote>
  <w:footnote w:type="continuationSeparator" w:id="0">
    <w:p w14:paraId="7494A7F1" w14:textId="77777777" w:rsidR="00CE6676" w:rsidRDefault="00CE6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1A46" w14:textId="14C3E059" w:rsidR="0064786A" w:rsidRPr="0064786A" w:rsidRDefault="0064786A" w:rsidP="0064786A">
    <w:pPr>
      <w:pStyle w:val="NoSpacing"/>
      <w:tabs>
        <w:tab w:val="right" w:pos="9360"/>
      </w:tabs>
      <w:rPr>
        <w:rFonts w:ascii="Arial" w:hAnsi="Arial" w:cs="Arial"/>
        <w:sz w:val="18"/>
        <w:szCs w:val="18"/>
      </w:rPr>
    </w:pPr>
    <w:r w:rsidRPr="0064786A">
      <w:rPr>
        <w:rFonts w:ascii="Arial" w:hAnsi="Arial" w:cs="Arial"/>
        <w:sz w:val="18"/>
        <w:szCs w:val="18"/>
      </w:rPr>
      <w:tab/>
      <w:t>Guide Specifications in CSI Format</w:t>
    </w:r>
  </w:p>
  <w:p w14:paraId="35D8CC7E" w14:textId="77777777" w:rsidR="0052320D" w:rsidRPr="0064786A" w:rsidRDefault="0064786A" w:rsidP="00EF2480">
    <w:pPr>
      <w:pStyle w:val="Header"/>
      <w:tabs>
        <w:tab w:val="clear" w:pos="4320"/>
        <w:tab w:val="clear" w:pos="8640"/>
        <w:tab w:val="left" w:pos="2415"/>
      </w:tabs>
      <w:rPr>
        <w:rFonts w:cs="Arial"/>
        <w:sz w:val="18"/>
        <w:szCs w:val="18"/>
      </w:rPr>
    </w:pPr>
    <w:r w:rsidRPr="0064786A">
      <w:rPr>
        <w:rFonts w:cs="Arial"/>
        <w:sz w:val="18"/>
        <w:szCs w:val="18"/>
      </w:rPr>
      <w:t>www.honeywell.com/security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27F7283"/>
    <w:multiLevelType w:val="hybridMultilevel"/>
    <w:tmpl w:val="13E6E666"/>
    <w:lvl w:ilvl="0" w:tplc="04090001">
      <w:start w:val="1"/>
      <w:numFmt w:val="bullet"/>
      <w:lvlText w:val=""/>
      <w:lvlJc w:val="left"/>
      <w:pPr>
        <w:ind w:left="2466" w:hanging="360"/>
      </w:pPr>
      <w:rPr>
        <w:rFonts w:ascii="Symbol" w:hAnsi="Symbol" w:hint="default"/>
      </w:rPr>
    </w:lvl>
    <w:lvl w:ilvl="1" w:tplc="04090003" w:tentative="1">
      <w:start w:val="1"/>
      <w:numFmt w:val="bullet"/>
      <w:lvlText w:val="o"/>
      <w:lvlJc w:val="left"/>
      <w:pPr>
        <w:ind w:left="3186" w:hanging="360"/>
      </w:pPr>
      <w:rPr>
        <w:rFonts w:ascii="Courier New" w:hAnsi="Courier New" w:cs="Courier New" w:hint="default"/>
      </w:rPr>
    </w:lvl>
    <w:lvl w:ilvl="2" w:tplc="04090005" w:tentative="1">
      <w:start w:val="1"/>
      <w:numFmt w:val="bullet"/>
      <w:lvlText w:val=""/>
      <w:lvlJc w:val="left"/>
      <w:pPr>
        <w:ind w:left="3906" w:hanging="360"/>
      </w:pPr>
      <w:rPr>
        <w:rFonts w:ascii="Wingdings" w:hAnsi="Wingdings" w:hint="default"/>
      </w:rPr>
    </w:lvl>
    <w:lvl w:ilvl="3" w:tplc="04090001" w:tentative="1">
      <w:start w:val="1"/>
      <w:numFmt w:val="bullet"/>
      <w:lvlText w:val=""/>
      <w:lvlJc w:val="left"/>
      <w:pPr>
        <w:ind w:left="4626" w:hanging="360"/>
      </w:pPr>
      <w:rPr>
        <w:rFonts w:ascii="Symbol" w:hAnsi="Symbol" w:hint="default"/>
      </w:rPr>
    </w:lvl>
    <w:lvl w:ilvl="4" w:tplc="04090003" w:tentative="1">
      <w:start w:val="1"/>
      <w:numFmt w:val="bullet"/>
      <w:lvlText w:val="o"/>
      <w:lvlJc w:val="left"/>
      <w:pPr>
        <w:ind w:left="5346" w:hanging="360"/>
      </w:pPr>
      <w:rPr>
        <w:rFonts w:ascii="Courier New" w:hAnsi="Courier New" w:cs="Courier New" w:hint="default"/>
      </w:rPr>
    </w:lvl>
    <w:lvl w:ilvl="5" w:tplc="04090005" w:tentative="1">
      <w:start w:val="1"/>
      <w:numFmt w:val="bullet"/>
      <w:lvlText w:val=""/>
      <w:lvlJc w:val="left"/>
      <w:pPr>
        <w:ind w:left="6066" w:hanging="360"/>
      </w:pPr>
      <w:rPr>
        <w:rFonts w:ascii="Wingdings" w:hAnsi="Wingdings" w:hint="default"/>
      </w:rPr>
    </w:lvl>
    <w:lvl w:ilvl="6" w:tplc="04090001" w:tentative="1">
      <w:start w:val="1"/>
      <w:numFmt w:val="bullet"/>
      <w:lvlText w:val=""/>
      <w:lvlJc w:val="left"/>
      <w:pPr>
        <w:ind w:left="6786" w:hanging="360"/>
      </w:pPr>
      <w:rPr>
        <w:rFonts w:ascii="Symbol" w:hAnsi="Symbol" w:hint="default"/>
      </w:rPr>
    </w:lvl>
    <w:lvl w:ilvl="7" w:tplc="04090003" w:tentative="1">
      <w:start w:val="1"/>
      <w:numFmt w:val="bullet"/>
      <w:lvlText w:val="o"/>
      <w:lvlJc w:val="left"/>
      <w:pPr>
        <w:ind w:left="7506" w:hanging="360"/>
      </w:pPr>
      <w:rPr>
        <w:rFonts w:ascii="Courier New" w:hAnsi="Courier New" w:cs="Courier New" w:hint="default"/>
      </w:rPr>
    </w:lvl>
    <w:lvl w:ilvl="8" w:tplc="04090005" w:tentative="1">
      <w:start w:val="1"/>
      <w:numFmt w:val="bullet"/>
      <w:lvlText w:val=""/>
      <w:lvlJc w:val="left"/>
      <w:pPr>
        <w:ind w:left="8226" w:hanging="360"/>
      </w:pPr>
      <w:rPr>
        <w:rFonts w:ascii="Wingdings" w:hAnsi="Wingdings" w:hint="default"/>
      </w:rPr>
    </w:lvl>
  </w:abstractNum>
  <w:abstractNum w:abstractNumId="2" w15:restartNumberingAfterBreak="0">
    <w:nsid w:val="090414AF"/>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3" w15:restartNumberingAfterBreak="0">
    <w:nsid w:val="1221235E"/>
    <w:multiLevelType w:val="multilevel"/>
    <w:tmpl w:val="ED3837A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bullet"/>
      <w:lvlText w:val=""/>
      <w:lvlJc w:val="left"/>
      <w:pPr>
        <w:tabs>
          <w:tab w:val="num" w:pos="1152"/>
        </w:tabs>
        <w:ind w:left="1152" w:hanging="576"/>
      </w:pPr>
      <w:rPr>
        <w:rFonts w:ascii="Symbol" w:hAnsi="Symbol"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4" w15:restartNumberingAfterBreak="0">
    <w:nsid w:val="18EA1194"/>
    <w:multiLevelType w:val="hybridMultilevel"/>
    <w:tmpl w:val="F4AA9E84"/>
    <w:lvl w:ilvl="0" w:tplc="A074E994">
      <w:start w:val="1"/>
      <w:numFmt w:val="bullet"/>
      <w:pStyle w:val="bullet"/>
      <w:lvlText w:val=""/>
      <w:lvlJc w:val="left"/>
      <w:pPr>
        <w:ind w:left="490" w:hanging="360"/>
      </w:pPr>
      <w:rPr>
        <w:rFonts w:ascii="Symbol" w:hAnsi="Symbol" w:hint="default"/>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E317A88"/>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6" w15:restartNumberingAfterBreak="0">
    <w:nsid w:val="208D0BC7"/>
    <w:multiLevelType w:val="hybridMultilevel"/>
    <w:tmpl w:val="1004B5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C249DA"/>
    <w:multiLevelType w:val="hybridMultilevel"/>
    <w:tmpl w:val="81E004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34701"/>
    <w:multiLevelType w:val="multilevel"/>
    <w:tmpl w:val="603E7FB2"/>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9" w15:restartNumberingAfterBreak="0">
    <w:nsid w:val="2ACE6431"/>
    <w:multiLevelType w:val="hybridMultilevel"/>
    <w:tmpl w:val="E16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B162B"/>
    <w:multiLevelType w:val="hybridMultilevel"/>
    <w:tmpl w:val="6CC4233E"/>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11" w15:restartNumberingAfterBreak="0">
    <w:nsid w:val="2FE47404"/>
    <w:multiLevelType w:val="multilevel"/>
    <w:tmpl w:val="B33443B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2" w15:restartNumberingAfterBreak="0">
    <w:nsid w:val="322025DC"/>
    <w:multiLevelType w:val="hybridMultilevel"/>
    <w:tmpl w:val="421484C4"/>
    <w:lvl w:ilvl="0" w:tplc="E63C49F8">
      <w:start w:val="2688"/>
      <w:numFmt w:val="decimal"/>
      <w:lvlText w:val="%1"/>
      <w:lvlJc w:val="left"/>
      <w:pPr>
        <w:ind w:left="3681" w:hanging="420"/>
      </w:pPr>
      <w:rPr>
        <w:rFonts w:hint="default"/>
      </w:rPr>
    </w:lvl>
    <w:lvl w:ilvl="1" w:tplc="04090019">
      <w:start w:val="1"/>
      <w:numFmt w:val="lowerLetter"/>
      <w:lvlText w:val="%2."/>
      <w:lvlJc w:val="left"/>
      <w:pPr>
        <w:ind w:left="4341" w:hanging="360"/>
      </w:pPr>
    </w:lvl>
    <w:lvl w:ilvl="2" w:tplc="0409001B">
      <w:start w:val="1"/>
      <w:numFmt w:val="lowerRoman"/>
      <w:lvlText w:val="%3."/>
      <w:lvlJc w:val="right"/>
      <w:pPr>
        <w:ind w:left="5061" w:hanging="180"/>
      </w:pPr>
    </w:lvl>
    <w:lvl w:ilvl="3" w:tplc="0409000F">
      <w:start w:val="1"/>
      <w:numFmt w:val="decimal"/>
      <w:lvlText w:val="%4."/>
      <w:lvlJc w:val="left"/>
      <w:pPr>
        <w:ind w:left="5781" w:hanging="360"/>
      </w:pPr>
    </w:lvl>
    <w:lvl w:ilvl="4" w:tplc="04090019">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13" w15:restartNumberingAfterBreak="0">
    <w:nsid w:val="3957744D"/>
    <w:multiLevelType w:val="hybridMultilevel"/>
    <w:tmpl w:val="6A70A4B0"/>
    <w:lvl w:ilvl="0" w:tplc="17D4963E">
      <w:start w:val="2688"/>
      <w:numFmt w:val="decimal"/>
      <w:lvlText w:val="%1"/>
      <w:lvlJc w:val="left"/>
      <w:pPr>
        <w:ind w:left="3261" w:hanging="420"/>
      </w:pPr>
      <w:rPr>
        <w:rFonts w:hint="default"/>
      </w:rPr>
    </w:lvl>
    <w:lvl w:ilvl="1" w:tplc="04090019" w:tentative="1">
      <w:start w:val="1"/>
      <w:numFmt w:val="lowerLetter"/>
      <w:lvlText w:val="%2."/>
      <w:lvlJc w:val="left"/>
      <w:pPr>
        <w:ind w:left="3921" w:hanging="360"/>
      </w:pPr>
    </w:lvl>
    <w:lvl w:ilvl="2" w:tplc="0409001B" w:tentative="1">
      <w:start w:val="1"/>
      <w:numFmt w:val="lowerRoman"/>
      <w:lvlText w:val="%3."/>
      <w:lvlJc w:val="right"/>
      <w:pPr>
        <w:ind w:left="4641" w:hanging="180"/>
      </w:pPr>
    </w:lvl>
    <w:lvl w:ilvl="3" w:tplc="0409000F" w:tentative="1">
      <w:start w:val="1"/>
      <w:numFmt w:val="decimal"/>
      <w:lvlText w:val="%4."/>
      <w:lvlJc w:val="left"/>
      <w:pPr>
        <w:ind w:left="5361" w:hanging="360"/>
      </w:pPr>
    </w:lvl>
    <w:lvl w:ilvl="4" w:tplc="04090019" w:tentative="1">
      <w:start w:val="1"/>
      <w:numFmt w:val="lowerLetter"/>
      <w:lvlText w:val="%5."/>
      <w:lvlJc w:val="left"/>
      <w:pPr>
        <w:ind w:left="6081" w:hanging="360"/>
      </w:pPr>
    </w:lvl>
    <w:lvl w:ilvl="5" w:tplc="0409001B" w:tentative="1">
      <w:start w:val="1"/>
      <w:numFmt w:val="lowerRoman"/>
      <w:lvlText w:val="%6."/>
      <w:lvlJc w:val="right"/>
      <w:pPr>
        <w:ind w:left="6801" w:hanging="180"/>
      </w:pPr>
    </w:lvl>
    <w:lvl w:ilvl="6" w:tplc="0409000F" w:tentative="1">
      <w:start w:val="1"/>
      <w:numFmt w:val="decimal"/>
      <w:lvlText w:val="%7."/>
      <w:lvlJc w:val="left"/>
      <w:pPr>
        <w:ind w:left="7521" w:hanging="360"/>
      </w:pPr>
    </w:lvl>
    <w:lvl w:ilvl="7" w:tplc="04090019" w:tentative="1">
      <w:start w:val="1"/>
      <w:numFmt w:val="lowerLetter"/>
      <w:lvlText w:val="%8."/>
      <w:lvlJc w:val="left"/>
      <w:pPr>
        <w:ind w:left="8241" w:hanging="360"/>
      </w:pPr>
    </w:lvl>
    <w:lvl w:ilvl="8" w:tplc="0409001B" w:tentative="1">
      <w:start w:val="1"/>
      <w:numFmt w:val="lowerRoman"/>
      <w:lvlText w:val="%9."/>
      <w:lvlJc w:val="right"/>
      <w:pPr>
        <w:ind w:left="8961" w:hanging="180"/>
      </w:pPr>
    </w:lvl>
  </w:abstractNum>
  <w:abstractNum w:abstractNumId="14" w15:restartNumberingAfterBreak="0">
    <w:nsid w:val="3EB432F6"/>
    <w:multiLevelType w:val="hybridMultilevel"/>
    <w:tmpl w:val="92A08A0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5" w15:restartNumberingAfterBreak="0">
    <w:nsid w:val="4A3173D4"/>
    <w:multiLevelType w:val="hybridMultilevel"/>
    <w:tmpl w:val="DBAABE4A"/>
    <w:lvl w:ilvl="0" w:tplc="0BF66268">
      <w:start w:val="1"/>
      <w:numFmt w:val="decimal"/>
      <w:pStyle w:val="Heading1"/>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53915"/>
    <w:multiLevelType w:val="multilevel"/>
    <w:tmpl w:val="354AD1E6"/>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7" w15:restartNumberingAfterBreak="0">
    <w:nsid w:val="51864E08"/>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8" w15:restartNumberingAfterBreak="0">
    <w:nsid w:val="51A91319"/>
    <w:multiLevelType w:val="multilevel"/>
    <w:tmpl w:val="5642B928"/>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9" w15:restartNumberingAfterBreak="0">
    <w:nsid w:val="54074A8E"/>
    <w:multiLevelType w:val="hybridMultilevel"/>
    <w:tmpl w:val="BBDC7D9C"/>
    <w:lvl w:ilvl="0" w:tplc="04090001">
      <w:start w:val="1"/>
      <w:numFmt w:val="bullet"/>
      <w:lvlText w:val=""/>
      <w:lvlJc w:val="left"/>
      <w:pPr>
        <w:ind w:left="3075" w:hanging="360"/>
      </w:pPr>
      <w:rPr>
        <w:rFonts w:ascii="Symbol" w:hAnsi="Symbo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20" w15:restartNumberingAfterBreak="0">
    <w:nsid w:val="59497C5E"/>
    <w:multiLevelType w:val="hybridMultilevel"/>
    <w:tmpl w:val="B33A513C"/>
    <w:lvl w:ilvl="0" w:tplc="3E1E64C0">
      <w:start w:val="1"/>
      <w:numFmt w:val="decimal"/>
      <w:lvlText w:val="%1"/>
      <w:lvlJc w:val="left"/>
      <w:pPr>
        <w:tabs>
          <w:tab w:val="num" w:pos="540"/>
        </w:tabs>
        <w:ind w:left="540" w:hanging="360"/>
      </w:pPr>
      <w:rPr>
        <w:rFonts w:hint="eastAsia"/>
      </w:rPr>
    </w:lvl>
    <w:lvl w:ilvl="1" w:tplc="49F254D2">
      <w:start w:val="1"/>
      <w:numFmt w:val="bullet"/>
      <w:lvlText w:val=""/>
      <w:lvlJc w:val="left"/>
      <w:pPr>
        <w:tabs>
          <w:tab w:val="num" w:pos="1440"/>
        </w:tabs>
        <w:ind w:left="1440" w:hanging="360"/>
      </w:pPr>
      <w:rPr>
        <w:rFonts w:ascii="Symbol" w:hAnsi="Symbol" w:hint="default"/>
        <w:sz w:val="18"/>
        <w:szCs w:val="18"/>
      </w:rPr>
    </w:lvl>
    <w:lvl w:ilvl="2" w:tplc="0409001B">
      <w:start w:val="1"/>
      <w:numFmt w:val="bullet"/>
      <w:lvlText w:val=""/>
      <w:lvlJc w:val="left"/>
      <w:pPr>
        <w:tabs>
          <w:tab w:val="num" w:pos="2340"/>
        </w:tabs>
        <w:ind w:left="2340" w:hanging="360"/>
      </w:pPr>
      <w:rPr>
        <w:rFonts w:ascii="Symbol" w:hAnsi="Symbol"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7674CC"/>
    <w:multiLevelType w:val="multilevel"/>
    <w:tmpl w:val="24C60A90"/>
    <w:lvl w:ilvl="0">
      <w:start w:val="1"/>
      <w:numFmt w:val="decimal"/>
      <w:suff w:val="nothing"/>
      <w:lvlText w:val="PART %1  "/>
      <w:lvlJc w:val="left"/>
      <w:pPr>
        <w:tabs>
          <w:tab w:val="num" w:pos="5274"/>
        </w:tabs>
        <w:ind w:left="5274" w:hanging="864"/>
      </w:pPr>
      <w:rPr>
        <w:rFonts w:cs="Times New Roman" w:hint="default"/>
      </w:rPr>
    </w:lvl>
    <w:lvl w:ilvl="1">
      <w:start w:val="1"/>
      <w:numFmt w:val="bullet"/>
      <w:lvlText w:val=""/>
      <w:lvlJc w:val="left"/>
      <w:pPr>
        <w:tabs>
          <w:tab w:val="num" w:pos="666"/>
        </w:tabs>
        <w:ind w:left="666" w:hanging="576"/>
      </w:pPr>
      <w:rPr>
        <w:rFonts w:ascii="Symbol" w:hAnsi="Symbol"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2" w15:restartNumberingAfterBreak="0">
    <w:nsid w:val="67724AFA"/>
    <w:multiLevelType w:val="multilevel"/>
    <w:tmpl w:val="92EAB74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3" w15:restartNumberingAfterBreak="0">
    <w:nsid w:val="71285E85"/>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4" w15:restartNumberingAfterBreak="0">
    <w:nsid w:val="73153C73"/>
    <w:multiLevelType w:val="multilevel"/>
    <w:tmpl w:val="310CF334"/>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5" w15:restartNumberingAfterBreak="0">
    <w:nsid w:val="73207393"/>
    <w:multiLevelType w:val="multilevel"/>
    <w:tmpl w:val="3C2E0200"/>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numFmt w:val="bullet"/>
      <w:lvlText w:val="•"/>
      <w:lvlJc w:val="left"/>
      <w:pPr>
        <w:tabs>
          <w:tab w:val="num" w:pos="1728"/>
        </w:tabs>
        <w:ind w:left="1728" w:hanging="576"/>
      </w:pPr>
      <w:rPr>
        <w:rFonts w:ascii="Symbol" w:hAnsi="Symbol"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26" w15:restartNumberingAfterBreak="0">
    <w:nsid w:val="733577BB"/>
    <w:multiLevelType w:val="multilevel"/>
    <w:tmpl w:val="243A4C92"/>
    <w:lvl w:ilvl="0">
      <w:start w:val="1"/>
      <w:numFmt w:val="decimal"/>
      <w:suff w:val="nothing"/>
      <w:lvlText w:val="PART %1  "/>
      <w:lvlJc w:val="left"/>
      <w:pPr>
        <w:tabs>
          <w:tab w:val="num" w:pos="5274"/>
        </w:tabs>
        <w:ind w:left="5274" w:hanging="864"/>
      </w:pPr>
      <w:rPr>
        <w:rFonts w:cs="Times New Roman" w:hint="default"/>
      </w:rPr>
    </w:lvl>
    <w:lvl w:ilvl="1">
      <w:start w:val="1"/>
      <w:numFmt w:val="decimal"/>
      <w:lvlText w:val="%1.%2"/>
      <w:lvlJc w:val="left"/>
      <w:pPr>
        <w:tabs>
          <w:tab w:val="num" w:pos="666"/>
        </w:tabs>
        <w:ind w:left="66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bullet"/>
      <w:lvlText w:val="o"/>
      <w:lvlJc w:val="left"/>
      <w:pPr>
        <w:tabs>
          <w:tab w:val="num" w:pos="1728"/>
        </w:tabs>
        <w:ind w:left="1728" w:hanging="576"/>
      </w:pPr>
      <w:rPr>
        <w:rFonts w:ascii="Courier New" w:hAnsi="Courier New" w:cs="Courier New"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7"/>
  </w:num>
  <w:num w:numId="3">
    <w:abstractNumId w:val="15"/>
  </w:num>
  <w:num w:numId="4">
    <w:abstractNumId w:val="4"/>
  </w:num>
  <w:num w:numId="5">
    <w:abstractNumId w:val="21"/>
  </w:num>
  <w:num w:numId="6">
    <w:abstractNumId w:val="3"/>
  </w:num>
  <w:num w:numId="7">
    <w:abstractNumId w:val="17"/>
  </w:num>
  <w:num w:numId="8">
    <w:abstractNumId w:val="9"/>
  </w:num>
  <w:num w:numId="9">
    <w:abstractNumId w:val="24"/>
  </w:num>
  <w:num w:numId="10">
    <w:abstractNumId w:val="8"/>
  </w:num>
  <w:num w:numId="11">
    <w:abstractNumId w:val="26"/>
  </w:num>
  <w:num w:numId="12">
    <w:abstractNumId w:val="18"/>
  </w:num>
  <w:num w:numId="13">
    <w:abstractNumId w:val="23"/>
  </w:num>
  <w:num w:numId="14">
    <w:abstractNumId w:val="25"/>
  </w:num>
  <w:num w:numId="15">
    <w:abstractNumId w:val="5"/>
  </w:num>
  <w:num w:numId="16">
    <w:abstractNumId w:val="10"/>
  </w:num>
  <w:num w:numId="17">
    <w:abstractNumId w:val="19"/>
  </w:num>
  <w:num w:numId="18">
    <w:abstractNumId w:val="16"/>
  </w:num>
  <w:num w:numId="19">
    <w:abstractNumId w:val="2"/>
  </w:num>
  <w:num w:numId="20">
    <w:abstractNumId w:val="13"/>
  </w:num>
  <w:num w:numId="21">
    <w:abstractNumId w:val="22"/>
  </w:num>
  <w:num w:numId="22">
    <w:abstractNumId w:val="1"/>
  </w:num>
  <w:num w:numId="23">
    <w:abstractNumId w:val="12"/>
  </w:num>
  <w:num w:numId="24">
    <w:abstractNumId w:val="11"/>
  </w:num>
  <w:num w:numId="25">
    <w:abstractNumId w:val="14"/>
  </w:num>
  <w:num w:numId="26">
    <w:abstractNumId w:val="20"/>
  </w:num>
  <w:num w:numId="27">
    <w:abstractNumId w:val="7"/>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4EF"/>
    <w:rsid w:val="00003769"/>
    <w:rsid w:val="00004C16"/>
    <w:rsid w:val="00011B6E"/>
    <w:rsid w:val="00011B9D"/>
    <w:rsid w:val="00016B97"/>
    <w:rsid w:val="00017A59"/>
    <w:rsid w:val="000209F3"/>
    <w:rsid w:val="000222D1"/>
    <w:rsid w:val="00025D34"/>
    <w:rsid w:val="00025DB4"/>
    <w:rsid w:val="000308F2"/>
    <w:rsid w:val="00031581"/>
    <w:rsid w:val="00032B78"/>
    <w:rsid w:val="00033B76"/>
    <w:rsid w:val="00033D42"/>
    <w:rsid w:val="0003457D"/>
    <w:rsid w:val="00034DB2"/>
    <w:rsid w:val="00034E71"/>
    <w:rsid w:val="0003583B"/>
    <w:rsid w:val="00037B8A"/>
    <w:rsid w:val="00042016"/>
    <w:rsid w:val="000462C7"/>
    <w:rsid w:val="00047347"/>
    <w:rsid w:val="00047814"/>
    <w:rsid w:val="000504FE"/>
    <w:rsid w:val="00050971"/>
    <w:rsid w:val="000518D4"/>
    <w:rsid w:val="0005341A"/>
    <w:rsid w:val="00054E64"/>
    <w:rsid w:val="0005555B"/>
    <w:rsid w:val="00056AA2"/>
    <w:rsid w:val="000634A1"/>
    <w:rsid w:val="000641A6"/>
    <w:rsid w:val="000654D1"/>
    <w:rsid w:val="00065640"/>
    <w:rsid w:val="00065769"/>
    <w:rsid w:val="000662EF"/>
    <w:rsid w:val="000730DE"/>
    <w:rsid w:val="00073AEC"/>
    <w:rsid w:val="00076677"/>
    <w:rsid w:val="00081255"/>
    <w:rsid w:val="00081E66"/>
    <w:rsid w:val="0008323C"/>
    <w:rsid w:val="00091149"/>
    <w:rsid w:val="0009119D"/>
    <w:rsid w:val="000927DA"/>
    <w:rsid w:val="00094603"/>
    <w:rsid w:val="00094739"/>
    <w:rsid w:val="000A79D6"/>
    <w:rsid w:val="000A7D4E"/>
    <w:rsid w:val="000B0240"/>
    <w:rsid w:val="000B0801"/>
    <w:rsid w:val="000B3E1A"/>
    <w:rsid w:val="000B42BA"/>
    <w:rsid w:val="000B5962"/>
    <w:rsid w:val="000C3576"/>
    <w:rsid w:val="000C3CB2"/>
    <w:rsid w:val="000C5A3E"/>
    <w:rsid w:val="000C6122"/>
    <w:rsid w:val="000C71C7"/>
    <w:rsid w:val="000D04A0"/>
    <w:rsid w:val="000D6570"/>
    <w:rsid w:val="000D6F02"/>
    <w:rsid w:val="000E06D0"/>
    <w:rsid w:val="000E1EB4"/>
    <w:rsid w:val="000E3F9A"/>
    <w:rsid w:val="000E6506"/>
    <w:rsid w:val="000E6C04"/>
    <w:rsid w:val="000E71E0"/>
    <w:rsid w:val="000F4B95"/>
    <w:rsid w:val="000F63D7"/>
    <w:rsid w:val="000F6923"/>
    <w:rsid w:val="00111A35"/>
    <w:rsid w:val="001124D2"/>
    <w:rsid w:val="0011263E"/>
    <w:rsid w:val="001132C7"/>
    <w:rsid w:val="00120738"/>
    <w:rsid w:val="00121546"/>
    <w:rsid w:val="00121822"/>
    <w:rsid w:val="00122C8F"/>
    <w:rsid w:val="001230F8"/>
    <w:rsid w:val="001266A7"/>
    <w:rsid w:val="00131952"/>
    <w:rsid w:val="0013209B"/>
    <w:rsid w:val="001333E8"/>
    <w:rsid w:val="00136356"/>
    <w:rsid w:val="00136514"/>
    <w:rsid w:val="001414C2"/>
    <w:rsid w:val="00145201"/>
    <w:rsid w:val="0015461D"/>
    <w:rsid w:val="00155885"/>
    <w:rsid w:val="0016069D"/>
    <w:rsid w:val="00160AFB"/>
    <w:rsid w:val="00162320"/>
    <w:rsid w:val="00163779"/>
    <w:rsid w:val="00163F7B"/>
    <w:rsid w:val="001654F2"/>
    <w:rsid w:val="00167232"/>
    <w:rsid w:val="00167A95"/>
    <w:rsid w:val="00171028"/>
    <w:rsid w:val="001711D1"/>
    <w:rsid w:val="00175F57"/>
    <w:rsid w:val="00180131"/>
    <w:rsid w:val="00183610"/>
    <w:rsid w:val="00184900"/>
    <w:rsid w:val="00184BE2"/>
    <w:rsid w:val="00184C9C"/>
    <w:rsid w:val="00184D46"/>
    <w:rsid w:val="00186095"/>
    <w:rsid w:val="00186A1C"/>
    <w:rsid w:val="00197445"/>
    <w:rsid w:val="00197870"/>
    <w:rsid w:val="001A1788"/>
    <w:rsid w:val="001A4C1C"/>
    <w:rsid w:val="001A74CB"/>
    <w:rsid w:val="001B0A72"/>
    <w:rsid w:val="001B2173"/>
    <w:rsid w:val="001B3A9A"/>
    <w:rsid w:val="001B4EA9"/>
    <w:rsid w:val="001C013C"/>
    <w:rsid w:val="001C07CF"/>
    <w:rsid w:val="001C57FE"/>
    <w:rsid w:val="001C7C76"/>
    <w:rsid w:val="001D3102"/>
    <w:rsid w:val="001D50B8"/>
    <w:rsid w:val="001D64F7"/>
    <w:rsid w:val="001E16CD"/>
    <w:rsid w:val="001E1E4B"/>
    <w:rsid w:val="001E1EC1"/>
    <w:rsid w:val="001E3538"/>
    <w:rsid w:val="001E3993"/>
    <w:rsid w:val="001E5C75"/>
    <w:rsid w:val="001E6B51"/>
    <w:rsid w:val="001E7074"/>
    <w:rsid w:val="001F233F"/>
    <w:rsid w:val="001F6464"/>
    <w:rsid w:val="00200753"/>
    <w:rsid w:val="00203CB7"/>
    <w:rsid w:val="002076EB"/>
    <w:rsid w:val="00210ED9"/>
    <w:rsid w:val="002138B0"/>
    <w:rsid w:val="00215442"/>
    <w:rsid w:val="00217E5A"/>
    <w:rsid w:val="00220285"/>
    <w:rsid w:val="002205CE"/>
    <w:rsid w:val="0022087B"/>
    <w:rsid w:val="00221C7F"/>
    <w:rsid w:val="002223A5"/>
    <w:rsid w:val="00225E03"/>
    <w:rsid w:val="002262D4"/>
    <w:rsid w:val="00227E56"/>
    <w:rsid w:val="002311D1"/>
    <w:rsid w:val="00232AB4"/>
    <w:rsid w:val="00245D92"/>
    <w:rsid w:val="0025116A"/>
    <w:rsid w:val="00254D61"/>
    <w:rsid w:val="0025523C"/>
    <w:rsid w:val="00257D8B"/>
    <w:rsid w:val="00260424"/>
    <w:rsid w:val="00262D27"/>
    <w:rsid w:val="00266D13"/>
    <w:rsid w:val="00267F24"/>
    <w:rsid w:val="00272F36"/>
    <w:rsid w:val="0027301E"/>
    <w:rsid w:val="002750E4"/>
    <w:rsid w:val="0027526A"/>
    <w:rsid w:val="002778A6"/>
    <w:rsid w:val="0028124E"/>
    <w:rsid w:val="00281A9C"/>
    <w:rsid w:val="0028230C"/>
    <w:rsid w:val="00282BD4"/>
    <w:rsid w:val="002833DB"/>
    <w:rsid w:val="0028489E"/>
    <w:rsid w:val="00284C7E"/>
    <w:rsid w:val="00287197"/>
    <w:rsid w:val="00287ED3"/>
    <w:rsid w:val="00296ADE"/>
    <w:rsid w:val="00297B84"/>
    <w:rsid w:val="00297C92"/>
    <w:rsid w:val="002A0351"/>
    <w:rsid w:val="002A0446"/>
    <w:rsid w:val="002A6E73"/>
    <w:rsid w:val="002A6F23"/>
    <w:rsid w:val="002B5418"/>
    <w:rsid w:val="002B6402"/>
    <w:rsid w:val="002B686B"/>
    <w:rsid w:val="002B775B"/>
    <w:rsid w:val="002C0D7A"/>
    <w:rsid w:val="002C5CF5"/>
    <w:rsid w:val="002D5863"/>
    <w:rsid w:val="002D5B3C"/>
    <w:rsid w:val="002D6B01"/>
    <w:rsid w:val="002D7F6D"/>
    <w:rsid w:val="002E28EA"/>
    <w:rsid w:val="002E30FD"/>
    <w:rsid w:val="002E41BB"/>
    <w:rsid w:val="002E451E"/>
    <w:rsid w:val="002E76DB"/>
    <w:rsid w:val="002E7E8F"/>
    <w:rsid w:val="002F49F2"/>
    <w:rsid w:val="002F64CE"/>
    <w:rsid w:val="003066A4"/>
    <w:rsid w:val="003075AB"/>
    <w:rsid w:val="0031637A"/>
    <w:rsid w:val="003169E7"/>
    <w:rsid w:val="00321F95"/>
    <w:rsid w:val="0032283E"/>
    <w:rsid w:val="00323244"/>
    <w:rsid w:val="00323BF4"/>
    <w:rsid w:val="00324435"/>
    <w:rsid w:val="00324E58"/>
    <w:rsid w:val="00325A10"/>
    <w:rsid w:val="00326124"/>
    <w:rsid w:val="0033081D"/>
    <w:rsid w:val="003319E0"/>
    <w:rsid w:val="00332A21"/>
    <w:rsid w:val="00333C0C"/>
    <w:rsid w:val="003346EC"/>
    <w:rsid w:val="00341518"/>
    <w:rsid w:val="00341EB7"/>
    <w:rsid w:val="003446F2"/>
    <w:rsid w:val="00345A8D"/>
    <w:rsid w:val="00345DD7"/>
    <w:rsid w:val="00346319"/>
    <w:rsid w:val="003471C1"/>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91AD6"/>
    <w:rsid w:val="00393532"/>
    <w:rsid w:val="00393B71"/>
    <w:rsid w:val="00394F71"/>
    <w:rsid w:val="0039504C"/>
    <w:rsid w:val="00396D61"/>
    <w:rsid w:val="00396EC8"/>
    <w:rsid w:val="003A2E5F"/>
    <w:rsid w:val="003A4142"/>
    <w:rsid w:val="003A5984"/>
    <w:rsid w:val="003A7B79"/>
    <w:rsid w:val="003B06C4"/>
    <w:rsid w:val="003B0F31"/>
    <w:rsid w:val="003B4BBF"/>
    <w:rsid w:val="003B52DD"/>
    <w:rsid w:val="003B5612"/>
    <w:rsid w:val="003B7D28"/>
    <w:rsid w:val="003C1A50"/>
    <w:rsid w:val="003C1C68"/>
    <w:rsid w:val="003C20E0"/>
    <w:rsid w:val="003C3BAB"/>
    <w:rsid w:val="003C3D76"/>
    <w:rsid w:val="003C506C"/>
    <w:rsid w:val="003C6C5C"/>
    <w:rsid w:val="003D1732"/>
    <w:rsid w:val="003D2CB5"/>
    <w:rsid w:val="003D4DFD"/>
    <w:rsid w:val="003D6008"/>
    <w:rsid w:val="003D7D30"/>
    <w:rsid w:val="003E7E84"/>
    <w:rsid w:val="003F0C16"/>
    <w:rsid w:val="003F1288"/>
    <w:rsid w:val="003F4510"/>
    <w:rsid w:val="003F595C"/>
    <w:rsid w:val="003F6030"/>
    <w:rsid w:val="003F7BF9"/>
    <w:rsid w:val="00402243"/>
    <w:rsid w:val="00403B68"/>
    <w:rsid w:val="00421E78"/>
    <w:rsid w:val="004258AF"/>
    <w:rsid w:val="00431F80"/>
    <w:rsid w:val="0043275F"/>
    <w:rsid w:val="0043409F"/>
    <w:rsid w:val="00434127"/>
    <w:rsid w:val="0043554E"/>
    <w:rsid w:val="00435966"/>
    <w:rsid w:val="004362F0"/>
    <w:rsid w:val="00443953"/>
    <w:rsid w:val="00443A0B"/>
    <w:rsid w:val="0044421E"/>
    <w:rsid w:val="00445FC0"/>
    <w:rsid w:val="004545D0"/>
    <w:rsid w:val="00461C44"/>
    <w:rsid w:val="00464041"/>
    <w:rsid w:val="004640BA"/>
    <w:rsid w:val="00467CDF"/>
    <w:rsid w:val="0047032B"/>
    <w:rsid w:val="00473B30"/>
    <w:rsid w:val="004766AA"/>
    <w:rsid w:val="004767FF"/>
    <w:rsid w:val="004806D1"/>
    <w:rsid w:val="0048128D"/>
    <w:rsid w:val="004820B0"/>
    <w:rsid w:val="00490594"/>
    <w:rsid w:val="00494EF1"/>
    <w:rsid w:val="00495582"/>
    <w:rsid w:val="004A1B62"/>
    <w:rsid w:val="004A1E85"/>
    <w:rsid w:val="004A2A87"/>
    <w:rsid w:val="004A39CB"/>
    <w:rsid w:val="004A5CDB"/>
    <w:rsid w:val="004A5E71"/>
    <w:rsid w:val="004B13DB"/>
    <w:rsid w:val="004B2793"/>
    <w:rsid w:val="004B30ED"/>
    <w:rsid w:val="004B7B01"/>
    <w:rsid w:val="004C1C01"/>
    <w:rsid w:val="004D0960"/>
    <w:rsid w:val="004D31F8"/>
    <w:rsid w:val="004D3EC6"/>
    <w:rsid w:val="004D587A"/>
    <w:rsid w:val="004E3DB1"/>
    <w:rsid w:val="004F146E"/>
    <w:rsid w:val="004F3584"/>
    <w:rsid w:val="004F4365"/>
    <w:rsid w:val="004F5D76"/>
    <w:rsid w:val="004F671D"/>
    <w:rsid w:val="004F7938"/>
    <w:rsid w:val="004F7C5A"/>
    <w:rsid w:val="005033E4"/>
    <w:rsid w:val="00504C0F"/>
    <w:rsid w:val="00505805"/>
    <w:rsid w:val="0051366F"/>
    <w:rsid w:val="0051513C"/>
    <w:rsid w:val="00516132"/>
    <w:rsid w:val="0052320D"/>
    <w:rsid w:val="00526784"/>
    <w:rsid w:val="00526882"/>
    <w:rsid w:val="0052761B"/>
    <w:rsid w:val="005316ED"/>
    <w:rsid w:val="005330F4"/>
    <w:rsid w:val="00533EE4"/>
    <w:rsid w:val="00546DC2"/>
    <w:rsid w:val="00547316"/>
    <w:rsid w:val="00550034"/>
    <w:rsid w:val="005505B8"/>
    <w:rsid w:val="00550A57"/>
    <w:rsid w:val="00552A95"/>
    <w:rsid w:val="00552EA4"/>
    <w:rsid w:val="005530ED"/>
    <w:rsid w:val="00553FBB"/>
    <w:rsid w:val="00555231"/>
    <w:rsid w:val="00555AB3"/>
    <w:rsid w:val="00565314"/>
    <w:rsid w:val="00567453"/>
    <w:rsid w:val="005732A5"/>
    <w:rsid w:val="00575069"/>
    <w:rsid w:val="00575929"/>
    <w:rsid w:val="005761B9"/>
    <w:rsid w:val="00580029"/>
    <w:rsid w:val="005810AD"/>
    <w:rsid w:val="0058110D"/>
    <w:rsid w:val="00581B59"/>
    <w:rsid w:val="0058340A"/>
    <w:rsid w:val="0058379D"/>
    <w:rsid w:val="00584C62"/>
    <w:rsid w:val="00587046"/>
    <w:rsid w:val="00587286"/>
    <w:rsid w:val="00587C61"/>
    <w:rsid w:val="0059050D"/>
    <w:rsid w:val="00593EC8"/>
    <w:rsid w:val="00597CFC"/>
    <w:rsid w:val="005A60F5"/>
    <w:rsid w:val="005B1A58"/>
    <w:rsid w:val="005B39F0"/>
    <w:rsid w:val="005C300B"/>
    <w:rsid w:val="005C3165"/>
    <w:rsid w:val="005C3324"/>
    <w:rsid w:val="005C4D67"/>
    <w:rsid w:val="005C6112"/>
    <w:rsid w:val="005D3179"/>
    <w:rsid w:val="005D44BD"/>
    <w:rsid w:val="005D6CF6"/>
    <w:rsid w:val="005D7061"/>
    <w:rsid w:val="005D7087"/>
    <w:rsid w:val="005E1546"/>
    <w:rsid w:val="005E3A49"/>
    <w:rsid w:val="005E5FE9"/>
    <w:rsid w:val="005E7B31"/>
    <w:rsid w:val="005F1A46"/>
    <w:rsid w:val="005F3229"/>
    <w:rsid w:val="005F4588"/>
    <w:rsid w:val="005F5F08"/>
    <w:rsid w:val="00602864"/>
    <w:rsid w:val="00612C93"/>
    <w:rsid w:val="0061328A"/>
    <w:rsid w:val="00613B93"/>
    <w:rsid w:val="00620316"/>
    <w:rsid w:val="006206E7"/>
    <w:rsid w:val="0062529D"/>
    <w:rsid w:val="006318C4"/>
    <w:rsid w:val="00633EAC"/>
    <w:rsid w:val="006364E4"/>
    <w:rsid w:val="0063673A"/>
    <w:rsid w:val="006410AD"/>
    <w:rsid w:val="00642F60"/>
    <w:rsid w:val="00643277"/>
    <w:rsid w:val="0064786A"/>
    <w:rsid w:val="00647E9F"/>
    <w:rsid w:val="00651494"/>
    <w:rsid w:val="006516CA"/>
    <w:rsid w:val="00652535"/>
    <w:rsid w:val="0065359A"/>
    <w:rsid w:val="006558E3"/>
    <w:rsid w:val="00657F15"/>
    <w:rsid w:val="00660009"/>
    <w:rsid w:val="00661470"/>
    <w:rsid w:val="006637B9"/>
    <w:rsid w:val="00663913"/>
    <w:rsid w:val="00664D9E"/>
    <w:rsid w:val="00666C59"/>
    <w:rsid w:val="006677F3"/>
    <w:rsid w:val="00670253"/>
    <w:rsid w:val="00671264"/>
    <w:rsid w:val="006729E0"/>
    <w:rsid w:val="006745B9"/>
    <w:rsid w:val="00675513"/>
    <w:rsid w:val="00681835"/>
    <w:rsid w:val="00685850"/>
    <w:rsid w:val="006908D3"/>
    <w:rsid w:val="00691415"/>
    <w:rsid w:val="006A0EFB"/>
    <w:rsid w:val="006A4249"/>
    <w:rsid w:val="006A7524"/>
    <w:rsid w:val="006B1A71"/>
    <w:rsid w:val="006B29CB"/>
    <w:rsid w:val="006B6A03"/>
    <w:rsid w:val="006B6AD5"/>
    <w:rsid w:val="006C3642"/>
    <w:rsid w:val="006C4A7B"/>
    <w:rsid w:val="006D5732"/>
    <w:rsid w:val="006E15F1"/>
    <w:rsid w:val="006E17BF"/>
    <w:rsid w:val="006E34D5"/>
    <w:rsid w:val="006E3A6C"/>
    <w:rsid w:val="006E6F9D"/>
    <w:rsid w:val="006F0481"/>
    <w:rsid w:val="006F49E2"/>
    <w:rsid w:val="006F58FF"/>
    <w:rsid w:val="006F5F37"/>
    <w:rsid w:val="006F6721"/>
    <w:rsid w:val="0070092D"/>
    <w:rsid w:val="00700F96"/>
    <w:rsid w:val="007035EF"/>
    <w:rsid w:val="00703D47"/>
    <w:rsid w:val="00704C66"/>
    <w:rsid w:val="00716073"/>
    <w:rsid w:val="00720C11"/>
    <w:rsid w:val="00720D14"/>
    <w:rsid w:val="0072384F"/>
    <w:rsid w:val="00723DA4"/>
    <w:rsid w:val="00725F5E"/>
    <w:rsid w:val="00730DDB"/>
    <w:rsid w:val="00733C3E"/>
    <w:rsid w:val="0074136C"/>
    <w:rsid w:val="00743123"/>
    <w:rsid w:val="00743D5B"/>
    <w:rsid w:val="00744AE4"/>
    <w:rsid w:val="00745BC5"/>
    <w:rsid w:val="0075003D"/>
    <w:rsid w:val="0075723D"/>
    <w:rsid w:val="0076555C"/>
    <w:rsid w:val="00766B43"/>
    <w:rsid w:val="0077483E"/>
    <w:rsid w:val="00775C27"/>
    <w:rsid w:val="0078015D"/>
    <w:rsid w:val="00780410"/>
    <w:rsid w:val="00780FE1"/>
    <w:rsid w:val="00781037"/>
    <w:rsid w:val="007814A1"/>
    <w:rsid w:val="00783829"/>
    <w:rsid w:val="00786346"/>
    <w:rsid w:val="00786DE9"/>
    <w:rsid w:val="007954FA"/>
    <w:rsid w:val="0079685B"/>
    <w:rsid w:val="007A16D3"/>
    <w:rsid w:val="007A2EFD"/>
    <w:rsid w:val="007B2BA7"/>
    <w:rsid w:val="007B37AC"/>
    <w:rsid w:val="007B4EC8"/>
    <w:rsid w:val="007C08EA"/>
    <w:rsid w:val="007C56E8"/>
    <w:rsid w:val="007D038F"/>
    <w:rsid w:val="007D1AD5"/>
    <w:rsid w:val="007D2456"/>
    <w:rsid w:val="007D2653"/>
    <w:rsid w:val="007D2B92"/>
    <w:rsid w:val="007E265B"/>
    <w:rsid w:val="007E4D8B"/>
    <w:rsid w:val="007F00FD"/>
    <w:rsid w:val="007F2C6C"/>
    <w:rsid w:val="007F3111"/>
    <w:rsid w:val="007F39F6"/>
    <w:rsid w:val="007F45AA"/>
    <w:rsid w:val="007F5730"/>
    <w:rsid w:val="008012B1"/>
    <w:rsid w:val="00803200"/>
    <w:rsid w:val="00803AF0"/>
    <w:rsid w:val="00806F49"/>
    <w:rsid w:val="00812B9F"/>
    <w:rsid w:val="0081392F"/>
    <w:rsid w:val="00814CB2"/>
    <w:rsid w:val="00815D2B"/>
    <w:rsid w:val="0081681C"/>
    <w:rsid w:val="00816B20"/>
    <w:rsid w:val="00816C60"/>
    <w:rsid w:val="00817DE5"/>
    <w:rsid w:val="008216DE"/>
    <w:rsid w:val="008248DE"/>
    <w:rsid w:val="0082715F"/>
    <w:rsid w:val="00830263"/>
    <w:rsid w:val="0083137A"/>
    <w:rsid w:val="008357D7"/>
    <w:rsid w:val="008403FD"/>
    <w:rsid w:val="00846651"/>
    <w:rsid w:val="008467EE"/>
    <w:rsid w:val="0085181D"/>
    <w:rsid w:val="0085350B"/>
    <w:rsid w:val="00860166"/>
    <w:rsid w:val="008613CF"/>
    <w:rsid w:val="0086200F"/>
    <w:rsid w:val="00862E13"/>
    <w:rsid w:val="00863FE4"/>
    <w:rsid w:val="0087223E"/>
    <w:rsid w:val="00876E48"/>
    <w:rsid w:val="00877753"/>
    <w:rsid w:val="0088040A"/>
    <w:rsid w:val="00882E3B"/>
    <w:rsid w:val="0088421F"/>
    <w:rsid w:val="00884DB2"/>
    <w:rsid w:val="00885A29"/>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D624C"/>
    <w:rsid w:val="008D7334"/>
    <w:rsid w:val="008E0450"/>
    <w:rsid w:val="008E084D"/>
    <w:rsid w:val="008E3329"/>
    <w:rsid w:val="008E43FE"/>
    <w:rsid w:val="008E5798"/>
    <w:rsid w:val="008E6E3E"/>
    <w:rsid w:val="008F2BB8"/>
    <w:rsid w:val="008F372E"/>
    <w:rsid w:val="008F3A19"/>
    <w:rsid w:val="008F7503"/>
    <w:rsid w:val="009005E4"/>
    <w:rsid w:val="009007B2"/>
    <w:rsid w:val="009008D6"/>
    <w:rsid w:val="00900E88"/>
    <w:rsid w:val="00901776"/>
    <w:rsid w:val="009046A5"/>
    <w:rsid w:val="00904FA4"/>
    <w:rsid w:val="00906BA1"/>
    <w:rsid w:val="00911748"/>
    <w:rsid w:val="00911895"/>
    <w:rsid w:val="00913B8D"/>
    <w:rsid w:val="0091589F"/>
    <w:rsid w:val="00915F1A"/>
    <w:rsid w:val="00925923"/>
    <w:rsid w:val="00925FB8"/>
    <w:rsid w:val="00926413"/>
    <w:rsid w:val="00926B90"/>
    <w:rsid w:val="00927702"/>
    <w:rsid w:val="009357A3"/>
    <w:rsid w:val="0093670A"/>
    <w:rsid w:val="00951CDB"/>
    <w:rsid w:val="009567A3"/>
    <w:rsid w:val="00956E26"/>
    <w:rsid w:val="0096305C"/>
    <w:rsid w:val="00963C72"/>
    <w:rsid w:val="00963E6C"/>
    <w:rsid w:val="00964482"/>
    <w:rsid w:val="009648B9"/>
    <w:rsid w:val="00964D39"/>
    <w:rsid w:val="00966894"/>
    <w:rsid w:val="00970F09"/>
    <w:rsid w:val="009730E3"/>
    <w:rsid w:val="00976515"/>
    <w:rsid w:val="0097733B"/>
    <w:rsid w:val="009774D4"/>
    <w:rsid w:val="00982B7A"/>
    <w:rsid w:val="00983BC5"/>
    <w:rsid w:val="00983DF8"/>
    <w:rsid w:val="009854CD"/>
    <w:rsid w:val="00985E80"/>
    <w:rsid w:val="0098711D"/>
    <w:rsid w:val="0098796C"/>
    <w:rsid w:val="00987C9A"/>
    <w:rsid w:val="0099333B"/>
    <w:rsid w:val="009951D3"/>
    <w:rsid w:val="009A1EA9"/>
    <w:rsid w:val="009A4F1F"/>
    <w:rsid w:val="009B014E"/>
    <w:rsid w:val="009B2847"/>
    <w:rsid w:val="009B2A78"/>
    <w:rsid w:val="009B2B37"/>
    <w:rsid w:val="009B2DB4"/>
    <w:rsid w:val="009B6BD0"/>
    <w:rsid w:val="009B6D3E"/>
    <w:rsid w:val="009B713F"/>
    <w:rsid w:val="009C35BD"/>
    <w:rsid w:val="009C56B5"/>
    <w:rsid w:val="009C6CB0"/>
    <w:rsid w:val="009C791F"/>
    <w:rsid w:val="009D0D6E"/>
    <w:rsid w:val="009D283D"/>
    <w:rsid w:val="009D5A28"/>
    <w:rsid w:val="009D6027"/>
    <w:rsid w:val="009D64E7"/>
    <w:rsid w:val="009E5D8E"/>
    <w:rsid w:val="009F0AA4"/>
    <w:rsid w:val="009F211B"/>
    <w:rsid w:val="009F38A0"/>
    <w:rsid w:val="009F53AA"/>
    <w:rsid w:val="00A06C37"/>
    <w:rsid w:val="00A10ACD"/>
    <w:rsid w:val="00A11557"/>
    <w:rsid w:val="00A13443"/>
    <w:rsid w:val="00A139AB"/>
    <w:rsid w:val="00A142DA"/>
    <w:rsid w:val="00A14F5A"/>
    <w:rsid w:val="00A21150"/>
    <w:rsid w:val="00A22CB4"/>
    <w:rsid w:val="00A23EB5"/>
    <w:rsid w:val="00A2652D"/>
    <w:rsid w:val="00A27606"/>
    <w:rsid w:val="00A3441F"/>
    <w:rsid w:val="00A368C5"/>
    <w:rsid w:val="00A4079F"/>
    <w:rsid w:val="00A42FE1"/>
    <w:rsid w:val="00A433A0"/>
    <w:rsid w:val="00A43651"/>
    <w:rsid w:val="00A459FD"/>
    <w:rsid w:val="00A464F5"/>
    <w:rsid w:val="00A4784D"/>
    <w:rsid w:val="00A60082"/>
    <w:rsid w:val="00A60C6C"/>
    <w:rsid w:val="00A6147B"/>
    <w:rsid w:val="00A645D6"/>
    <w:rsid w:val="00A712A4"/>
    <w:rsid w:val="00A7281B"/>
    <w:rsid w:val="00A74F59"/>
    <w:rsid w:val="00A77B82"/>
    <w:rsid w:val="00A8715B"/>
    <w:rsid w:val="00A9052D"/>
    <w:rsid w:val="00A90DE5"/>
    <w:rsid w:val="00AA32D4"/>
    <w:rsid w:val="00AA4E9E"/>
    <w:rsid w:val="00AA5FCF"/>
    <w:rsid w:val="00AB09AE"/>
    <w:rsid w:val="00AB1FDE"/>
    <w:rsid w:val="00AB299F"/>
    <w:rsid w:val="00AB59FB"/>
    <w:rsid w:val="00AC0153"/>
    <w:rsid w:val="00AC05F7"/>
    <w:rsid w:val="00AC0A5C"/>
    <w:rsid w:val="00AC1D67"/>
    <w:rsid w:val="00AC20E5"/>
    <w:rsid w:val="00AC2F4B"/>
    <w:rsid w:val="00AC4844"/>
    <w:rsid w:val="00AD0E2A"/>
    <w:rsid w:val="00AD126C"/>
    <w:rsid w:val="00AD43B7"/>
    <w:rsid w:val="00AD4910"/>
    <w:rsid w:val="00AD5C69"/>
    <w:rsid w:val="00AD6E24"/>
    <w:rsid w:val="00AE1C27"/>
    <w:rsid w:val="00AE2259"/>
    <w:rsid w:val="00AE4366"/>
    <w:rsid w:val="00AE6D6C"/>
    <w:rsid w:val="00AE7DB8"/>
    <w:rsid w:val="00B01915"/>
    <w:rsid w:val="00B02524"/>
    <w:rsid w:val="00B02589"/>
    <w:rsid w:val="00B042E0"/>
    <w:rsid w:val="00B05040"/>
    <w:rsid w:val="00B111C6"/>
    <w:rsid w:val="00B1140A"/>
    <w:rsid w:val="00B11491"/>
    <w:rsid w:val="00B13ECF"/>
    <w:rsid w:val="00B151C1"/>
    <w:rsid w:val="00B175DE"/>
    <w:rsid w:val="00B21615"/>
    <w:rsid w:val="00B22B7F"/>
    <w:rsid w:val="00B25285"/>
    <w:rsid w:val="00B277B8"/>
    <w:rsid w:val="00B27AA4"/>
    <w:rsid w:val="00B32E64"/>
    <w:rsid w:val="00B332B5"/>
    <w:rsid w:val="00B35CE8"/>
    <w:rsid w:val="00B41D55"/>
    <w:rsid w:val="00B42939"/>
    <w:rsid w:val="00B43050"/>
    <w:rsid w:val="00B445D7"/>
    <w:rsid w:val="00B467DC"/>
    <w:rsid w:val="00B47929"/>
    <w:rsid w:val="00B507D8"/>
    <w:rsid w:val="00B60A83"/>
    <w:rsid w:val="00B61943"/>
    <w:rsid w:val="00B64497"/>
    <w:rsid w:val="00B64E98"/>
    <w:rsid w:val="00B658BD"/>
    <w:rsid w:val="00B67B9C"/>
    <w:rsid w:val="00B7064C"/>
    <w:rsid w:val="00B71194"/>
    <w:rsid w:val="00B73E5D"/>
    <w:rsid w:val="00B82408"/>
    <w:rsid w:val="00B826DF"/>
    <w:rsid w:val="00B834A9"/>
    <w:rsid w:val="00B8615C"/>
    <w:rsid w:val="00B86A3A"/>
    <w:rsid w:val="00B901D4"/>
    <w:rsid w:val="00B90F99"/>
    <w:rsid w:val="00B921E0"/>
    <w:rsid w:val="00B93FCC"/>
    <w:rsid w:val="00B95D0C"/>
    <w:rsid w:val="00B9606A"/>
    <w:rsid w:val="00B96E21"/>
    <w:rsid w:val="00B9779C"/>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5CF3"/>
    <w:rsid w:val="00BD60E0"/>
    <w:rsid w:val="00BE2705"/>
    <w:rsid w:val="00BE4607"/>
    <w:rsid w:val="00BE4E05"/>
    <w:rsid w:val="00BE4EA9"/>
    <w:rsid w:val="00BE4EB3"/>
    <w:rsid w:val="00BE685E"/>
    <w:rsid w:val="00BE7A46"/>
    <w:rsid w:val="00BF44A6"/>
    <w:rsid w:val="00BF512E"/>
    <w:rsid w:val="00BF6D61"/>
    <w:rsid w:val="00BF70A0"/>
    <w:rsid w:val="00BF7A2F"/>
    <w:rsid w:val="00C003C0"/>
    <w:rsid w:val="00C00AF1"/>
    <w:rsid w:val="00C016F7"/>
    <w:rsid w:val="00C030F2"/>
    <w:rsid w:val="00C03B38"/>
    <w:rsid w:val="00C04987"/>
    <w:rsid w:val="00C04C18"/>
    <w:rsid w:val="00C13317"/>
    <w:rsid w:val="00C16AB4"/>
    <w:rsid w:val="00C17990"/>
    <w:rsid w:val="00C17B0F"/>
    <w:rsid w:val="00C20B14"/>
    <w:rsid w:val="00C22007"/>
    <w:rsid w:val="00C24B32"/>
    <w:rsid w:val="00C25132"/>
    <w:rsid w:val="00C25FD8"/>
    <w:rsid w:val="00C26ED6"/>
    <w:rsid w:val="00C27E17"/>
    <w:rsid w:val="00C30478"/>
    <w:rsid w:val="00C334DC"/>
    <w:rsid w:val="00C408B7"/>
    <w:rsid w:val="00C423CD"/>
    <w:rsid w:val="00C42B79"/>
    <w:rsid w:val="00C4399D"/>
    <w:rsid w:val="00C43AB1"/>
    <w:rsid w:val="00C43B1E"/>
    <w:rsid w:val="00C43C2E"/>
    <w:rsid w:val="00C43CF6"/>
    <w:rsid w:val="00C47836"/>
    <w:rsid w:val="00C50E83"/>
    <w:rsid w:val="00C57DAE"/>
    <w:rsid w:val="00C57FF0"/>
    <w:rsid w:val="00C6076C"/>
    <w:rsid w:val="00C61C94"/>
    <w:rsid w:val="00C63CDE"/>
    <w:rsid w:val="00C70DCB"/>
    <w:rsid w:val="00C72F6E"/>
    <w:rsid w:val="00C73E1E"/>
    <w:rsid w:val="00C75098"/>
    <w:rsid w:val="00C84035"/>
    <w:rsid w:val="00C849F7"/>
    <w:rsid w:val="00C84F8E"/>
    <w:rsid w:val="00C85899"/>
    <w:rsid w:val="00C91045"/>
    <w:rsid w:val="00C91B9E"/>
    <w:rsid w:val="00C94E14"/>
    <w:rsid w:val="00C95D09"/>
    <w:rsid w:val="00CA16AF"/>
    <w:rsid w:val="00CA36A2"/>
    <w:rsid w:val="00CA6CDA"/>
    <w:rsid w:val="00CA7E70"/>
    <w:rsid w:val="00CB1E1D"/>
    <w:rsid w:val="00CB31A7"/>
    <w:rsid w:val="00CB6201"/>
    <w:rsid w:val="00CB63E5"/>
    <w:rsid w:val="00CC210C"/>
    <w:rsid w:val="00CC23AD"/>
    <w:rsid w:val="00CC2C26"/>
    <w:rsid w:val="00CC48E3"/>
    <w:rsid w:val="00CC5442"/>
    <w:rsid w:val="00CC5DF1"/>
    <w:rsid w:val="00CD0C8D"/>
    <w:rsid w:val="00CE2E0C"/>
    <w:rsid w:val="00CE3005"/>
    <w:rsid w:val="00CE3ECA"/>
    <w:rsid w:val="00CE5B28"/>
    <w:rsid w:val="00CE6676"/>
    <w:rsid w:val="00CF0DC5"/>
    <w:rsid w:val="00CF0FCB"/>
    <w:rsid w:val="00CF4106"/>
    <w:rsid w:val="00D0136B"/>
    <w:rsid w:val="00D03348"/>
    <w:rsid w:val="00D03EB8"/>
    <w:rsid w:val="00D043E8"/>
    <w:rsid w:val="00D04E8A"/>
    <w:rsid w:val="00D06E3E"/>
    <w:rsid w:val="00D107E1"/>
    <w:rsid w:val="00D13E4E"/>
    <w:rsid w:val="00D14E05"/>
    <w:rsid w:val="00D163CC"/>
    <w:rsid w:val="00D16958"/>
    <w:rsid w:val="00D16E4E"/>
    <w:rsid w:val="00D24C83"/>
    <w:rsid w:val="00D26EB4"/>
    <w:rsid w:val="00D27A1E"/>
    <w:rsid w:val="00D313D8"/>
    <w:rsid w:val="00D322F5"/>
    <w:rsid w:val="00D3239C"/>
    <w:rsid w:val="00D35417"/>
    <w:rsid w:val="00D40288"/>
    <w:rsid w:val="00D42EB3"/>
    <w:rsid w:val="00D44D0D"/>
    <w:rsid w:val="00D465BF"/>
    <w:rsid w:val="00D50F84"/>
    <w:rsid w:val="00D53F94"/>
    <w:rsid w:val="00D55276"/>
    <w:rsid w:val="00D57DD2"/>
    <w:rsid w:val="00D61504"/>
    <w:rsid w:val="00D6435C"/>
    <w:rsid w:val="00D71AFF"/>
    <w:rsid w:val="00D73756"/>
    <w:rsid w:val="00D808D2"/>
    <w:rsid w:val="00D864AC"/>
    <w:rsid w:val="00D921F0"/>
    <w:rsid w:val="00D937C4"/>
    <w:rsid w:val="00D93CC6"/>
    <w:rsid w:val="00D94155"/>
    <w:rsid w:val="00D9686A"/>
    <w:rsid w:val="00DA0177"/>
    <w:rsid w:val="00DA0870"/>
    <w:rsid w:val="00DA1F6E"/>
    <w:rsid w:val="00DA58D8"/>
    <w:rsid w:val="00DA6497"/>
    <w:rsid w:val="00DA75D3"/>
    <w:rsid w:val="00DB2F7A"/>
    <w:rsid w:val="00DB323F"/>
    <w:rsid w:val="00DB3455"/>
    <w:rsid w:val="00DB7E92"/>
    <w:rsid w:val="00DC40CE"/>
    <w:rsid w:val="00DC7325"/>
    <w:rsid w:val="00DD1585"/>
    <w:rsid w:val="00DD3B3F"/>
    <w:rsid w:val="00DD7EB9"/>
    <w:rsid w:val="00DE25E8"/>
    <w:rsid w:val="00DE3B69"/>
    <w:rsid w:val="00DE56A6"/>
    <w:rsid w:val="00DE6F27"/>
    <w:rsid w:val="00DF23B1"/>
    <w:rsid w:val="00DF6079"/>
    <w:rsid w:val="00DF719B"/>
    <w:rsid w:val="00E007FB"/>
    <w:rsid w:val="00E00D9D"/>
    <w:rsid w:val="00E02012"/>
    <w:rsid w:val="00E020B2"/>
    <w:rsid w:val="00E0229E"/>
    <w:rsid w:val="00E07722"/>
    <w:rsid w:val="00E07EBA"/>
    <w:rsid w:val="00E212C3"/>
    <w:rsid w:val="00E21583"/>
    <w:rsid w:val="00E22F38"/>
    <w:rsid w:val="00E26C97"/>
    <w:rsid w:val="00E27868"/>
    <w:rsid w:val="00E32703"/>
    <w:rsid w:val="00E338FF"/>
    <w:rsid w:val="00E33CC3"/>
    <w:rsid w:val="00E33F13"/>
    <w:rsid w:val="00E36EA5"/>
    <w:rsid w:val="00E459E0"/>
    <w:rsid w:val="00E52B14"/>
    <w:rsid w:val="00E56928"/>
    <w:rsid w:val="00E622CC"/>
    <w:rsid w:val="00E62D33"/>
    <w:rsid w:val="00E65D70"/>
    <w:rsid w:val="00E66994"/>
    <w:rsid w:val="00E70EBC"/>
    <w:rsid w:val="00E747C6"/>
    <w:rsid w:val="00E82EB2"/>
    <w:rsid w:val="00E84EC9"/>
    <w:rsid w:val="00E85ED6"/>
    <w:rsid w:val="00E87754"/>
    <w:rsid w:val="00E90157"/>
    <w:rsid w:val="00E92E2A"/>
    <w:rsid w:val="00E96290"/>
    <w:rsid w:val="00E9704C"/>
    <w:rsid w:val="00E978C8"/>
    <w:rsid w:val="00EA31FE"/>
    <w:rsid w:val="00EA5593"/>
    <w:rsid w:val="00EB0A5E"/>
    <w:rsid w:val="00EB3CFE"/>
    <w:rsid w:val="00EB6A9C"/>
    <w:rsid w:val="00EB6AAA"/>
    <w:rsid w:val="00EC39A3"/>
    <w:rsid w:val="00EC4248"/>
    <w:rsid w:val="00EC5DEE"/>
    <w:rsid w:val="00ED02F0"/>
    <w:rsid w:val="00ED36F2"/>
    <w:rsid w:val="00ED3875"/>
    <w:rsid w:val="00ED59F1"/>
    <w:rsid w:val="00ED733B"/>
    <w:rsid w:val="00EE0CDF"/>
    <w:rsid w:val="00EE2CC5"/>
    <w:rsid w:val="00EE3682"/>
    <w:rsid w:val="00EE5705"/>
    <w:rsid w:val="00EF00C5"/>
    <w:rsid w:val="00EF2480"/>
    <w:rsid w:val="00EF5685"/>
    <w:rsid w:val="00EF64E3"/>
    <w:rsid w:val="00EF69C0"/>
    <w:rsid w:val="00F01428"/>
    <w:rsid w:val="00F01A17"/>
    <w:rsid w:val="00F02582"/>
    <w:rsid w:val="00F02D91"/>
    <w:rsid w:val="00F03DAF"/>
    <w:rsid w:val="00F07125"/>
    <w:rsid w:val="00F07F34"/>
    <w:rsid w:val="00F10D15"/>
    <w:rsid w:val="00F14A01"/>
    <w:rsid w:val="00F203CE"/>
    <w:rsid w:val="00F2050A"/>
    <w:rsid w:val="00F26083"/>
    <w:rsid w:val="00F310A7"/>
    <w:rsid w:val="00F31896"/>
    <w:rsid w:val="00F33368"/>
    <w:rsid w:val="00F35CE4"/>
    <w:rsid w:val="00F3602B"/>
    <w:rsid w:val="00F402C9"/>
    <w:rsid w:val="00F404F1"/>
    <w:rsid w:val="00F407FB"/>
    <w:rsid w:val="00F4614E"/>
    <w:rsid w:val="00F472A7"/>
    <w:rsid w:val="00F5149B"/>
    <w:rsid w:val="00F51631"/>
    <w:rsid w:val="00F5207D"/>
    <w:rsid w:val="00F529D7"/>
    <w:rsid w:val="00F555BA"/>
    <w:rsid w:val="00F55607"/>
    <w:rsid w:val="00F57074"/>
    <w:rsid w:val="00F60957"/>
    <w:rsid w:val="00F62600"/>
    <w:rsid w:val="00F637C6"/>
    <w:rsid w:val="00F65494"/>
    <w:rsid w:val="00F6774A"/>
    <w:rsid w:val="00F71B45"/>
    <w:rsid w:val="00F73A68"/>
    <w:rsid w:val="00F771F5"/>
    <w:rsid w:val="00F804F4"/>
    <w:rsid w:val="00F82CB8"/>
    <w:rsid w:val="00F83FC8"/>
    <w:rsid w:val="00F85B74"/>
    <w:rsid w:val="00F87745"/>
    <w:rsid w:val="00F91465"/>
    <w:rsid w:val="00F91D4A"/>
    <w:rsid w:val="00F924C5"/>
    <w:rsid w:val="00F93FCC"/>
    <w:rsid w:val="00F951D2"/>
    <w:rsid w:val="00F956E6"/>
    <w:rsid w:val="00FA089A"/>
    <w:rsid w:val="00FA5818"/>
    <w:rsid w:val="00FA6903"/>
    <w:rsid w:val="00FA72C1"/>
    <w:rsid w:val="00FB498D"/>
    <w:rsid w:val="00FB590B"/>
    <w:rsid w:val="00FB59B0"/>
    <w:rsid w:val="00FB61BB"/>
    <w:rsid w:val="00FC6E7A"/>
    <w:rsid w:val="00FD015E"/>
    <w:rsid w:val="00FD0762"/>
    <w:rsid w:val="00FD0EDC"/>
    <w:rsid w:val="00FD2918"/>
    <w:rsid w:val="00FD498A"/>
    <w:rsid w:val="00FD4BB0"/>
    <w:rsid w:val="00FD6B97"/>
    <w:rsid w:val="00FD6F51"/>
    <w:rsid w:val="00FD713B"/>
    <w:rsid w:val="00FE50AD"/>
    <w:rsid w:val="00FE7D28"/>
    <w:rsid w:val="00FF0AC2"/>
    <w:rsid w:val="00FF22BA"/>
    <w:rsid w:val="00FF6D4F"/>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E1C65E"/>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E5D"/>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qFormat/>
    <w:rsid w:val="00723DA4"/>
    <w:pPr>
      <w:keepNext/>
      <w:pageBreakBefore/>
      <w:numPr>
        <w:numId w:val="3"/>
      </w:numPr>
      <w:tabs>
        <w:tab w:val="left" w:pos="360"/>
        <w:tab w:val="left" w:pos="720"/>
      </w:tabs>
      <w:spacing w:after="600" w:line="240" w:lineRule="auto"/>
      <w:outlineLvl w:val="0"/>
    </w:pPr>
    <w:rPr>
      <w:rFonts w:ascii="Honeywell Cond Extrabold" w:eastAsia="Source Han Sans CN Bold" w:hAnsi="Honeywell Cond Extrabold" w:cs="Arial"/>
      <w:bCs/>
      <w:kern w:val="32"/>
      <w:sz w:val="72"/>
      <w:szCs w:val="32"/>
    </w:rPr>
  </w:style>
  <w:style w:type="paragraph" w:styleId="Heading2">
    <w:name w:val="heading 2"/>
    <w:basedOn w:val="Normal"/>
    <w:link w:val="Heading2Char"/>
    <w:qFormat/>
    <w:rsid w:val="00723DA4"/>
    <w:pPr>
      <w:keepNext/>
      <w:tabs>
        <w:tab w:val="left" w:pos="720"/>
      </w:tabs>
      <w:spacing w:before="600" w:after="240" w:line="240" w:lineRule="auto"/>
      <w:outlineLvl w:val="1"/>
    </w:pPr>
    <w:rPr>
      <w:rFonts w:ascii="Honeywell Sans Extrabold" w:eastAsia="思源黑体 CN Bold" w:hAnsi="Honeywell Sans Extrabold" w:cs="Arial Unicode MS"/>
      <w:b/>
      <w:bCs/>
      <w:iCs/>
      <w:sz w:val="36"/>
      <w:szCs w:val="28"/>
    </w:rPr>
  </w:style>
  <w:style w:type="paragraph" w:styleId="Heading3">
    <w:name w:val="heading 3"/>
    <w:basedOn w:val="Normal"/>
    <w:link w:val="Heading3Char"/>
    <w:qFormat/>
    <w:rsid w:val="00723DA4"/>
    <w:pPr>
      <w:widowControl w:val="0"/>
      <w:autoSpaceDE w:val="0"/>
      <w:autoSpaceDN w:val="0"/>
      <w:spacing w:before="480" w:after="240" w:line="240" w:lineRule="auto"/>
      <w:outlineLvl w:val="2"/>
    </w:pPr>
    <w:rPr>
      <w:rFonts w:ascii="Honeywell Sans Extrabold" w:eastAsia="Helvetica" w:hAnsi="Honeywell Sans Extrabold" w:cs="Helvetica"/>
      <w:b/>
      <w:bCs/>
      <w:sz w:val="28"/>
      <w:szCs w:val="32"/>
    </w:rPr>
  </w:style>
  <w:style w:type="paragraph" w:styleId="Heading4">
    <w:name w:val="heading 4"/>
    <w:basedOn w:val="Heading3"/>
    <w:link w:val="Heading4Char"/>
    <w:qFormat/>
    <w:rsid w:val="00723DA4"/>
    <w:pPr>
      <w:keepNext/>
      <w:tabs>
        <w:tab w:val="left" w:pos="-4500"/>
        <w:tab w:val="left" w:pos="-4320"/>
      </w:tabs>
      <w:autoSpaceDE/>
      <w:autoSpaceDN/>
      <w:spacing w:before="240" w:after="120"/>
      <w:outlineLvl w:val="3"/>
    </w:pPr>
    <w:rPr>
      <w:rFonts w:eastAsia="Source Han Sans CN Bold" w:cs="Arial"/>
      <w:b w:val="0"/>
      <w:sz w:val="24"/>
      <w:szCs w:val="28"/>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B73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3E5D"/>
  </w:style>
  <w:style w:type="character" w:customStyle="1" w:styleId="Heading1Char">
    <w:name w:val="Heading 1 Char"/>
    <w:basedOn w:val="DefaultParagraphFont"/>
    <w:link w:val="Heading1"/>
    <w:rsid w:val="00723DA4"/>
    <w:rPr>
      <w:rFonts w:ascii="Honeywell Cond Extrabold" w:eastAsia="Source Han Sans CN Bold" w:hAnsi="Honeywell Cond Extrabold" w:cs="Arial"/>
      <w:bCs/>
      <w:kern w:val="32"/>
      <w:sz w:val="72"/>
      <w:szCs w:val="32"/>
      <w:lang w:eastAsia="zh-CN"/>
    </w:rPr>
  </w:style>
  <w:style w:type="character" w:customStyle="1" w:styleId="Heading2Char">
    <w:name w:val="Heading 2 Char"/>
    <w:basedOn w:val="DefaultParagraphFont"/>
    <w:link w:val="Heading2"/>
    <w:rsid w:val="00723DA4"/>
    <w:rPr>
      <w:rFonts w:ascii="Honeywell Sans Extrabold" w:eastAsia="思源黑体 CN Bold" w:hAnsi="Honeywell Sans Extrabold" w:cs="Arial Unicode MS"/>
      <w:b/>
      <w:bCs/>
      <w:iCs/>
      <w:sz w:val="36"/>
      <w:szCs w:val="28"/>
      <w:lang w:eastAsia="zh-CN"/>
    </w:rPr>
  </w:style>
  <w:style w:type="character" w:customStyle="1" w:styleId="Heading3Char">
    <w:name w:val="Heading 3 Char"/>
    <w:basedOn w:val="DefaultParagraphFont"/>
    <w:link w:val="Heading3"/>
    <w:rsid w:val="00723DA4"/>
    <w:rPr>
      <w:rFonts w:ascii="Honeywell Sans Extrabold" w:eastAsia="Helvetica" w:hAnsi="Honeywell Sans Extrabold" w:cs="Helvetica"/>
      <w:b/>
      <w:bCs/>
      <w:sz w:val="28"/>
      <w:szCs w:val="32"/>
      <w:lang w:eastAsia="zh-CN"/>
    </w:rPr>
  </w:style>
  <w:style w:type="character" w:customStyle="1" w:styleId="Heading4Char">
    <w:name w:val="Heading 4 Char"/>
    <w:basedOn w:val="DefaultParagraphFont"/>
    <w:link w:val="Heading4"/>
    <w:rsid w:val="00723DA4"/>
    <w:rPr>
      <w:rFonts w:ascii="Honeywell Sans Extrabold" w:eastAsia="Source Han Sans CN Bold" w:hAnsi="Honeywell Sans Extrabold" w:cs="Arial"/>
      <w:bCs/>
      <w:sz w:val="24"/>
      <w:szCs w:val="28"/>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style>
  <w:style w:type="paragraph" w:customStyle="1" w:styleId="Article">
    <w:name w:val="Article"/>
    <w:basedOn w:val="Part"/>
    <w:next w:val="LineBlank"/>
    <w:uiPriority w:val="99"/>
    <w:rsid w:val="00FD498A"/>
    <w:pPr>
      <w:keepNext/>
      <w:numPr>
        <w:ilvl w:val="1"/>
      </w:numPr>
      <w:tabs>
        <w:tab w:val="left" w:pos="234"/>
      </w:tabs>
      <w:ind w:left="720"/>
    </w:pPr>
  </w:style>
  <w:style w:type="paragraph" w:customStyle="1" w:styleId="Paragraph">
    <w:name w:val="Paragraph"/>
    <w:basedOn w:val="Article"/>
    <w:next w:val="LineBlank"/>
    <w:uiPriority w:val="99"/>
    <w:rsid w:val="0011263E"/>
    <w:pPr>
      <w:numPr>
        <w:ilvl w:val="2"/>
      </w:numPr>
      <w:tabs>
        <w:tab w:val="clear" w:pos="1152"/>
      </w:tabs>
      <w:ind w:left="720"/>
    </w:pPr>
    <w:rPr>
      <w:bCs/>
    </w:rPr>
  </w:style>
  <w:style w:type="paragraph" w:customStyle="1" w:styleId="SubPara">
    <w:name w:val="SubPara"/>
    <w:basedOn w:val="Paragraph"/>
    <w:next w:val="LineBlank"/>
    <w:uiPriority w:val="99"/>
    <w:rsid w:val="0011263E"/>
    <w:pPr>
      <w:numPr>
        <w:ilvl w:val="3"/>
      </w:numPr>
      <w:tabs>
        <w:tab w:val="clear" w:pos="1728"/>
      </w:tabs>
      <w:ind w:left="720"/>
    </w:pPr>
  </w:style>
  <w:style w:type="paragraph" w:customStyle="1" w:styleId="SubSub1">
    <w:name w:val="SubSub1"/>
    <w:basedOn w:val="SubPara"/>
    <w:next w:val="LineBlank"/>
    <w:uiPriority w:val="99"/>
    <w:rsid w:val="0011263E"/>
    <w:pPr>
      <w:numPr>
        <w:ilvl w:val="4"/>
      </w:numPr>
      <w:tabs>
        <w:tab w:val="clear" w:pos="2304"/>
      </w:tabs>
      <w:ind w:left="720"/>
    </w:pPr>
  </w:style>
  <w:style w:type="paragraph" w:customStyle="1" w:styleId="SubSub2">
    <w:name w:val="SubSub2"/>
    <w:basedOn w:val="SubSub1"/>
    <w:uiPriority w:val="99"/>
    <w:rsid w:val="0011263E"/>
    <w:pPr>
      <w:numPr>
        <w:ilvl w:val="5"/>
      </w:numPr>
      <w:ind w:left="720"/>
    </w:pPr>
  </w:style>
  <w:style w:type="paragraph" w:customStyle="1" w:styleId="SubSub3">
    <w:name w:val="SubSub3"/>
    <w:basedOn w:val="SubSub2"/>
    <w:uiPriority w:val="99"/>
    <w:rsid w:val="0011263E"/>
    <w:pPr>
      <w:numPr>
        <w:ilvl w:val="6"/>
      </w:numPr>
      <w:ind w:left="720"/>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 w:type="paragraph" w:customStyle="1" w:styleId="INTERLOGIX-ProductBrand">
    <w:name w:val="INTERLOGIX - Product Brand"/>
    <w:aliases w:val="Name,Description"/>
    <w:qFormat/>
    <w:rsid w:val="00402243"/>
    <w:pPr>
      <w:spacing w:before="480" w:after="480" w:line="480" w:lineRule="exact"/>
    </w:pPr>
    <w:rPr>
      <w:rFonts w:ascii="Arial" w:eastAsia="Arial Unicode MS" w:hAnsi="Arial" w:cs="Arial"/>
      <w:b/>
      <w:noProof/>
      <w:color w:val="333333"/>
      <w:sz w:val="48"/>
    </w:rPr>
  </w:style>
  <w:style w:type="paragraph" w:customStyle="1" w:styleId="bullet">
    <w:name w:val="bullet"/>
    <w:basedOn w:val="Normal"/>
    <w:link w:val="bulletChar"/>
    <w:uiPriority w:val="1"/>
    <w:qFormat/>
    <w:rsid w:val="00723DA4"/>
    <w:pPr>
      <w:numPr>
        <w:numId w:val="4"/>
      </w:numPr>
      <w:tabs>
        <w:tab w:val="left" w:pos="1080"/>
      </w:tabs>
      <w:adjustRightInd w:val="0"/>
      <w:snapToGrid w:val="0"/>
      <w:spacing w:line="240" w:lineRule="auto"/>
    </w:pPr>
    <w:rPr>
      <w:rFonts w:eastAsia="Source Han Sans CN Normal" w:cs="Arial Unicode MS"/>
      <w:w w:val="95"/>
      <w:sz w:val="36"/>
      <w:szCs w:val="28"/>
      <w:lang w:eastAsia="ko-KR"/>
    </w:rPr>
  </w:style>
  <w:style w:type="character" w:customStyle="1" w:styleId="bulletChar">
    <w:name w:val="bullet Char"/>
    <w:basedOn w:val="Heading2Char"/>
    <w:link w:val="bullet"/>
    <w:uiPriority w:val="1"/>
    <w:rsid w:val="00723DA4"/>
    <w:rPr>
      <w:rFonts w:ascii="Honeywell Sans" w:eastAsia="Source Han Sans CN Normal" w:hAnsi="Honeywell Sans" w:cs="Arial Unicode MS"/>
      <w:b w:val="0"/>
      <w:bCs w:val="0"/>
      <w:iCs w:val="0"/>
      <w:w w:val="95"/>
      <w:sz w:val="36"/>
      <w:szCs w:val="28"/>
      <w:lang w:eastAsia="ko-KR"/>
    </w:rPr>
  </w:style>
  <w:style w:type="paragraph" w:styleId="Caption">
    <w:name w:val="caption"/>
    <w:aliases w:val="Figure Caption"/>
    <w:basedOn w:val="Normal"/>
    <w:next w:val="Normal"/>
    <w:link w:val="CaptionChar"/>
    <w:qFormat/>
    <w:locked/>
    <w:rsid w:val="00723DA4"/>
    <w:pPr>
      <w:keepNext/>
      <w:spacing w:before="240" w:line="240" w:lineRule="auto"/>
    </w:pPr>
    <w:rPr>
      <w:rFonts w:eastAsia="Source Han Sans CN Normal" w:cs="Times New Roman"/>
      <w:b/>
      <w:bCs/>
      <w:szCs w:val="20"/>
    </w:rPr>
  </w:style>
  <w:style w:type="character" w:customStyle="1" w:styleId="CaptionChar">
    <w:name w:val="Caption Char"/>
    <w:aliases w:val="Figure Caption Char"/>
    <w:link w:val="Caption"/>
    <w:rsid w:val="00723DA4"/>
    <w:rPr>
      <w:rFonts w:ascii="Honeywell Sans" w:eastAsia="Source Han Sans CN Normal" w:hAnsi="Honeywell Sans"/>
      <w:b/>
      <w:bCs/>
      <w:lang w:eastAsia="zh-CN"/>
    </w:rPr>
  </w:style>
  <w:style w:type="paragraph" w:customStyle="1" w:styleId="ENNormal">
    <w:name w:val="EN Normal"/>
    <w:basedOn w:val="Normal"/>
    <w:link w:val="ENNormalChar"/>
    <w:rsid w:val="00723DA4"/>
    <w:pPr>
      <w:adjustRightInd w:val="0"/>
      <w:snapToGrid w:val="0"/>
      <w:spacing w:line="240" w:lineRule="auto"/>
    </w:pPr>
    <w:rPr>
      <w:rFonts w:eastAsia="Source Han Sans CN Normal" w:cs="Times New Roman"/>
      <w:szCs w:val="20"/>
      <w:lang w:eastAsia="ko-KR"/>
    </w:rPr>
  </w:style>
  <w:style w:type="character" w:customStyle="1" w:styleId="ENNormalChar">
    <w:name w:val="EN Normal Char"/>
    <w:basedOn w:val="DefaultParagraphFont"/>
    <w:link w:val="ENNormal"/>
    <w:rsid w:val="00723DA4"/>
    <w:rPr>
      <w:rFonts w:ascii="Honeywell Sans" w:eastAsia="Source Han Sans CN Normal" w:hAnsi="Honeywell Sans"/>
      <w:lang w:eastAsia="ko-KR"/>
    </w:rPr>
  </w:style>
  <w:style w:type="character" w:styleId="UnresolvedMention">
    <w:name w:val="Unresolved Mention"/>
    <w:basedOn w:val="DefaultParagraphFont"/>
    <w:uiPriority w:val="99"/>
    <w:semiHidden/>
    <w:unhideWhenUsed/>
    <w:rsid w:val="002D7F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001">
      <w:bodyDiv w:val="1"/>
      <w:marLeft w:val="0"/>
      <w:marRight w:val="0"/>
      <w:marTop w:val="0"/>
      <w:marBottom w:val="0"/>
      <w:divBdr>
        <w:top w:val="none" w:sz="0" w:space="0" w:color="auto"/>
        <w:left w:val="none" w:sz="0" w:space="0" w:color="auto"/>
        <w:bottom w:val="none" w:sz="0" w:space="0" w:color="auto"/>
        <w:right w:val="none" w:sz="0" w:space="0" w:color="auto"/>
      </w:divBdr>
    </w:div>
    <w:div w:id="195966020">
      <w:bodyDiv w:val="1"/>
      <w:marLeft w:val="0"/>
      <w:marRight w:val="0"/>
      <w:marTop w:val="0"/>
      <w:marBottom w:val="0"/>
      <w:divBdr>
        <w:top w:val="none" w:sz="0" w:space="0" w:color="auto"/>
        <w:left w:val="none" w:sz="0" w:space="0" w:color="auto"/>
        <w:bottom w:val="none" w:sz="0" w:space="0" w:color="auto"/>
        <w:right w:val="none" w:sz="0" w:space="0" w:color="auto"/>
      </w:divBdr>
      <w:divsChild>
        <w:div w:id="1464496390">
          <w:marLeft w:val="0"/>
          <w:marRight w:val="0"/>
          <w:marTop w:val="0"/>
          <w:marBottom w:val="0"/>
          <w:divBdr>
            <w:top w:val="none" w:sz="0" w:space="0" w:color="auto"/>
            <w:left w:val="none" w:sz="0" w:space="0" w:color="auto"/>
            <w:bottom w:val="none" w:sz="0" w:space="0" w:color="auto"/>
            <w:right w:val="none" w:sz="0" w:space="0" w:color="auto"/>
          </w:divBdr>
        </w:div>
      </w:divsChild>
    </w:div>
    <w:div w:id="293021926">
      <w:bodyDiv w:val="1"/>
      <w:marLeft w:val="0"/>
      <w:marRight w:val="0"/>
      <w:marTop w:val="0"/>
      <w:marBottom w:val="0"/>
      <w:divBdr>
        <w:top w:val="none" w:sz="0" w:space="0" w:color="auto"/>
        <w:left w:val="none" w:sz="0" w:space="0" w:color="auto"/>
        <w:bottom w:val="none" w:sz="0" w:space="0" w:color="auto"/>
        <w:right w:val="none" w:sz="0" w:space="0" w:color="auto"/>
      </w:divBdr>
      <w:divsChild>
        <w:div w:id="663244272">
          <w:marLeft w:val="0"/>
          <w:marRight w:val="0"/>
          <w:marTop w:val="0"/>
          <w:marBottom w:val="0"/>
          <w:divBdr>
            <w:top w:val="none" w:sz="0" w:space="0" w:color="auto"/>
            <w:left w:val="none" w:sz="0" w:space="0" w:color="auto"/>
            <w:bottom w:val="none" w:sz="0" w:space="0" w:color="auto"/>
            <w:right w:val="none" w:sz="0" w:space="0" w:color="auto"/>
          </w:divBdr>
        </w:div>
      </w:divsChild>
    </w:div>
    <w:div w:id="320698611">
      <w:bodyDiv w:val="1"/>
      <w:marLeft w:val="0"/>
      <w:marRight w:val="0"/>
      <w:marTop w:val="0"/>
      <w:marBottom w:val="0"/>
      <w:divBdr>
        <w:top w:val="none" w:sz="0" w:space="0" w:color="auto"/>
        <w:left w:val="none" w:sz="0" w:space="0" w:color="auto"/>
        <w:bottom w:val="none" w:sz="0" w:space="0" w:color="auto"/>
        <w:right w:val="none" w:sz="0" w:space="0" w:color="auto"/>
      </w:divBdr>
    </w:div>
    <w:div w:id="878663170">
      <w:bodyDiv w:val="1"/>
      <w:marLeft w:val="0"/>
      <w:marRight w:val="0"/>
      <w:marTop w:val="0"/>
      <w:marBottom w:val="0"/>
      <w:divBdr>
        <w:top w:val="none" w:sz="0" w:space="0" w:color="auto"/>
        <w:left w:val="none" w:sz="0" w:space="0" w:color="auto"/>
        <w:bottom w:val="none" w:sz="0" w:space="0" w:color="auto"/>
        <w:right w:val="none" w:sz="0" w:space="0" w:color="auto"/>
      </w:divBdr>
    </w:div>
    <w:div w:id="880442510">
      <w:bodyDiv w:val="1"/>
      <w:marLeft w:val="0"/>
      <w:marRight w:val="0"/>
      <w:marTop w:val="0"/>
      <w:marBottom w:val="0"/>
      <w:divBdr>
        <w:top w:val="none" w:sz="0" w:space="0" w:color="auto"/>
        <w:left w:val="none" w:sz="0" w:space="0" w:color="auto"/>
        <w:bottom w:val="none" w:sz="0" w:space="0" w:color="auto"/>
        <w:right w:val="none" w:sz="0" w:space="0" w:color="auto"/>
      </w:divBdr>
      <w:divsChild>
        <w:div w:id="1466121782">
          <w:marLeft w:val="0"/>
          <w:marRight w:val="0"/>
          <w:marTop w:val="0"/>
          <w:marBottom w:val="0"/>
          <w:divBdr>
            <w:top w:val="none" w:sz="0" w:space="0" w:color="auto"/>
            <w:left w:val="none" w:sz="0" w:space="0" w:color="auto"/>
            <w:bottom w:val="none" w:sz="0" w:space="0" w:color="auto"/>
            <w:right w:val="none" w:sz="0" w:space="0" w:color="auto"/>
          </w:divBdr>
        </w:div>
      </w:divsChild>
    </w:div>
    <w:div w:id="961299712">
      <w:bodyDiv w:val="1"/>
      <w:marLeft w:val="0"/>
      <w:marRight w:val="0"/>
      <w:marTop w:val="0"/>
      <w:marBottom w:val="0"/>
      <w:divBdr>
        <w:top w:val="none" w:sz="0" w:space="0" w:color="auto"/>
        <w:left w:val="none" w:sz="0" w:space="0" w:color="auto"/>
        <w:bottom w:val="none" w:sz="0" w:space="0" w:color="auto"/>
        <w:right w:val="none" w:sz="0" w:space="0" w:color="auto"/>
      </w:divBdr>
    </w:div>
    <w:div w:id="1067805675">
      <w:bodyDiv w:val="1"/>
      <w:marLeft w:val="0"/>
      <w:marRight w:val="0"/>
      <w:marTop w:val="0"/>
      <w:marBottom w:val="0"/>
      <w:divBdr>
        <w:top w:val="none" w:sz="0" w:space="0" w:color="auto"/>
        <w:left w:val="none" w:sz="0" w:space="0" w:color="auto"/>
        <w:bottom w:val="none" w:sz="0" w:space="0" w:color="auto"/>
        <w:right w:val="none" w:sz="0" w:space="0" w:color="auto"/>
      </w:divBdr>
    </w:div>
    <w:div w:id="1136531503">
      <w:bodyDiv w:val="1"/>
      <w:marLeft w:val="0"/>
      <w:marRight w:val="0"/>
      <w:marTop w:val="0"/>
      <w:marBottom w:val="0"/>
      <w:divBdr>
        <w:top w:val="none" w:sz="0" w:space="0" w:color="auto"/>
        <w:left w:val="none" w:sz="0" w:space="0" w:color="auto"/>
        <w:bottom w:val="none" w:sz="0" w:space="0" w:color="auto"/>
        <w:right w:val="none" w:sz="0" w:space="0" w:color="auto"/>
      </w:divBdr>
      <w:divsChild>
        <w:div w:id="1416973909">
          <w:marLeft w:val="0"/>
          <w:marRight w:val="0"/>
          <w:marTop w:val="0"/>
          <w:marBottom w:val="0"/>
          <w:divBdr>
            <w:top w:val="none" w:sz="0" w:space="0" w:color="auto"/>
            <w:left w:val="none" w:sz="0" w:space="0" w:color="auto"/>
            <w:bottom w:val="none" w:sz="0" w:space="0" w:color="auto"/>
            <w:right w:val="none" w:sz="0" w:space="0" w:color="auto"/>
          </w:divBdr>
        </w:div>
      </w:divsChild>
    </w:div>
    <w:div w:id="1357999173">
      <w:bodyDiv w:val="1"/>
      <w:marLeft w:val="0"/>
      <w:marRight w:val="0"/>
      <w:marTop w:val="0"/>
      <w:marBottom w:val="0"/>
      <w:divBdr>
        <w:top w:val="none" w:sz="0" w:space="0" w:color="auto"/>
        <w:left w:val="none" w:sz="0" w:space="0" w:color="auto"/>
        <w:bottom w:val="none" w:sz="0" w:space="0" w:color="auto"/>
        <w:right w:val="none" w:sz="0" w:space="0" w:color="auto"/>
      </w:divBdr>
      <w:divsChild>
        <w:div w:id="1026371830">
          <w:marLeft w:val="0"/>
          <w:marRight w:val="0"/>
          <w:marTop w:val="0"/>
          <w:marBottom w:val="0"/>
          <w:divBdr>
            <w:top w:val="none" w:sz="0" w:space="0" w:color="auto"/>
            <w:left w:val="none" w:sz="0" w:space="0" w:color="auto"/>
            <w:bottom w:val="none" w:sz="0" w:space="0" w:color="auto"/>
            <w:right w:val="none" w:sz="0" w:space="0" w:color="auto"/>
          </w:divBdr>
        </w:div>
      </w:divsChild>
    </w:div>
    <w:div w:id="1541356240">
      <w:bodyDiv w:val="1"/>
      <w:marLeft w:val="0"/>
      <w:marRight w:val="0"/>
      <w:marTop w:val="0"/>
      <w:marBottom w:val="0"/>
      <w:divBdr>
        <w:top w:val="none" w:sz="0" w:space="0" w:color="auto"/>
        <w:left w:val="none" w:sz="0" w:space="0" w:color="auto"/>
        <w:bottom w:val="none" w:sz="0" w:space="0" w:color="auto"/>
        <w:right w:val="none" w:sz="0" w:space="0" w:color="auto"/>
      </w:divBdr>
    </w:div>
    <w:div w:id="19987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rity.honeyw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C01AD-0C61-4B21-83F6-DE60B8B2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17273</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Shen, Andrew</cp:lastModifiedBy>
  <cp:revision>114</cp:revision>
  <cp:lastPrinted>2011-09-22T16:45:00Z</cp:lastPrinted>
  <dcterms:created xsi:type="dcterms:W3CDTF">2019-06-12T08:03:00Z</dcterms:created>
  <dcterms:modified xsi:type="dcterms:W3CDTF">2020-03-30T13:23:00Z</dcterms:modified>
</cp:coreProperties>
</file>