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395E" w14:textId="77777777" w:rsidR="00B2307E" w:rsidRDefault="00B2307E" w:rsidP="00A90725">
      <w:pPr>
        <w:tabs>
          <w:tab w:val="left" w:pos="240"/>
        </w:tabs>
        <w:rPr>
          <w:rFonts w:ascii="Arial" w:hAnsi="Arial" w:cs="Arial"/>
          <w:b/>
          <w:sz w:val="32"/>
          <w:szCs w:val="32"/>
        </w:rPr>
      </w:pPr>
    </w:p>
    <w:p w14:paraId="7448AB21" w14:textId="54201E98" w:rsidR="00D07C82" w:rsidRDefault="0041039E" w:rsidP="0041039E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0D1690" w:rsidRPr="00DD7CB2">
        <w:rPr>
          <w:rFonts w:ascii="Arial" w:hAnsi="Arial" w:cs="Arial"/>
          <w:b/>
          <w:sz w:val="32"/>
          <w:szCs w:val="32"/>
        </w:rPr>
        <w:t>H</w:t>
      </w:r>
      <w:r w:rsidR="00380AB5">
        <w:rPr>
          <w:rFonts w:ascii="Arial" w:hAnsi="Arial" w:cs="Arial"/>
          <w:b/>
          <w:sz w:val="32"/>
          <w:szCs w:val="32"/>
        </w:rPr>
        <w:t>oneywell Posi</w:t>
      </w:r>
      <w:r w:rsidR="007E143D">
        <w:rPr>
          <w:rFonts w:ascii="Arial" w:hAnsi="Arial" w:cs="Arial"/>
          <w:b/>
          <w:sz w:val="32"/>
          <w:szCs w:val="32"/>
        </w:rPr>
        <w:t xml:space="preserve"> </w:t>
      </w:r>
      <w:r w:rsidR="00D07C82">
        <w:rPr>
          <w:rFonts w:ascii="Arial" w:hAnsi="Arial" w:cs="Arial"/>
          <w:b/>
          <w:sz w:val="32"/>
          <w:szCs w:val="32"/>
        </w:rPr>
        <w:t>3 USB</w:t>
      </w:r>
    </w:p>
    <w:p w14:paraId="22DA04FB" w14:textId="6F4287CE" w:rsidR="00DD7CB2" w:rsidRPr="005B23D9" w:rsidRDefault="000D1690" w:rsidP="00DD7CB2">
      <w:pPr>
        <w:jc w:val="center"/>
        <w:rPr>
          <w:rFonts w:ascii="Arial" w:hAnsi="Arial" w:cs="Arial"/>
          <w:b/>
          <w:sz w:val="28"/>
          <w:szCs w:val="28"/>
        </w:rPr>
      </w:pPr>
      <w:r w:rsidRPr="005B23D9">
        <w:rPr>
          <w:rFonts w:ascii="Arial" w:hAnsi="Arial" w:cs="Arial"/>
          <w:b/>
          <w:sz w:val="28"/>
          <w:szCs w:val="28"/>
        </w:rPr>
        <w:t>Licensed Software Request Form</w:t>
      </w:r>
      <w:r w:rsidR="007E143D">
        <w:rPr>
          <w:rFonts w:ascii="Arial" w:hAnsi="Arial" w:cs="Arial"/>
          <w:b/>
          <w:sz w:val="28"/>
          <w:szCs w:val="28"/>
        </w:rPr>
        <w:t xml:space="preserve"> </w:t>
      </w:r>
      <w:r w:rsidR="005A6E37" w:rsidRPr="005B23D9">
        <w:rPr>
          <w:rFonts w:ascii="Arial" w:hAnsi="Arial" w:cs="Arial"/>
          <w:b/>
          <w:sz w:val="28"/>
          <w:szCs w:val="28"/>
        </w:rPr>
        <w:t xml:space="preserve">- </w:t>
      </w:r>
      <w:r w:rsidR="00A42D87" w:rsidRPr="005B23D9">
        <w:rPr>
          <w:rFonts w:ascii="Arial" w:hAnsi="Arial" w:cs="Arial"/>
          <w:b/>
          <w:sz w:val="28"/>
          <w:szCs w:val="28"/>
        </w:rPr>
        <w:t xml:space="preserve">Calibration </w:t>
      </w:r>
      <w:r w:rsidR="00C002FF" w:rsidRPr="005B23D9">
        <w:rPr>
          <w:rFonts w:ascii="Arial" w:hAnsi="Arial" w:cs="Arial"/>
          <w:b/>
          <w:sz w:val="28"/>
          <w:szCs w:val="28"/>
        </w:rPr>
        <w:t>Kit Licens</w:t>
      </w:r>
      <w:r w:rsidR="00D46A76" w:rsidRPr="005B23D9">
        <w:rPr>
          <w:rFonts w:ascii="Arial" w:hAnsi="Arial" w:cs="Arial"/>
          <w:b/>
          <w:sz w:val="28"/>
          <w:szCs w:val="28"/>
        </w:rPr>
        <w:t>es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7699"/>
      </w:tblGrid>
      <w:tr w:rsidR="00DD7CB2" w14:paraId="3FA9C882" w14:textId="77777777" w:rsidTr="005B23D9">
        <w:tc>
          <w:tcPr>
            <w:tcW w:w="1193" w:type="pct"/>
          </w:tcPr>
          <w:p w14:paraId="20FDCB8E" w14:textId="77777777" w:rsidR="00DD7CB2" w:rsidRPr="00574F5A" w:rsidRDefault="00DD7CB2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To:</w:t>
            </w:r>
          </w:p>
        </w:tc>
        <w:tc>
          <w:tcPr>
            <w:tcW w:w="3807" w:type="pct"/>
          </w:tcPr>
          <w:p w14:paraId="4376CD2B" w14:textId="77777777" w:rsidR="00DD7CB2" w:rsidRPr="00574F5A" w:rsidRDefault="00A372CB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enter Honeywell representative</w:t>
            </w:r>
            <w:r w:rsidR="00154923" w:rsidRPr="00257D09">
              <w:rPr>
                <w:rStyle w:val="PlaceholderText"/>
              </w:rPr>
              <w:t>.</w:t>
            </w:r>
          </w:p>
        </w:tc>
      </w:tr>
      <w:tr w:rsidR="001B0CD2" w14:paraId="5D552CED" w14:textId="77777777" w:rsidTr="005B23D9">
        <w:tc>
          <w:tcPr>
            <w:tcW w:w="1193" w:type="pct"/>
          </w:tcPr>
          <w:p w14:paraId="6F7DED8E" w14:textId="77777777" w:rsidR="001B0CD2" w:rsidRPr="00574F5A" w:rsidRDefault="001B0CD2" w:rsidP="00636F6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From:</w:t>
            </w:r>
          </w:p>
        </w:tc>
        <w:tc>
          <w:tcPr>
            <w:tcW w:w="3807" w:type="pct"/>
          </w:tcPr>
          <w:p w14:paraId="4D0F419E" w14:textId="77777777" w:rsidR="001B0CD2" w:rsidRPr="00574F5A" w:rsidRDefault="001B0CD2" w:rsidP="009212AD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enter your name</w:t>
            </w:r>
            <w:r w:rsidRPr="00257D09">
              <w:rPr>
                <w:rStyle w:val="PlaceholderText"/>
              </w:rPr>
              <w:t>.</w:t>
            </w:r>
          </w:p>
        </w:tc>
      </w:tr>
      <w:tr w:rsidR="001B0CD2" w14:paraId="6601F04F" w14:textId="77777777" w:rsidTr="005B23D9">
        <w:tc>
          <w:tcPr>
            <w:tcW w:w="1193" w:type="pct"/>
          </w:tcPr>
          <w:p w14:paraId="27A97AD5" w14:textId="77777777" w:rsidR="001B0CD2" w:rsidRPr="00574F5A" w:rsidRDefault="001B0CD2" w:rsidP="00636F6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Phone:</w:t>
            </w:r>
          </w:p>
        </w:tc>
        <w:tc>
          <w:tcPr>
            <w:tcW w:w="3807" w:type="pct"/>
          </w:tcPr>
          <w:p w14:paraId="2BDA0516" w14:textId="77777777" w:rsidR="001B0CD2" w:rsidRPr="00574F5A" w:rsidRDefault="001B0CD2" w:rsidP="009212AD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 xml:space="preserve">Click here to enter your </w:t>
            </w:r>
            <w:r w:rsidR="009212AD">
              <w:rPr>
                <w:rStyle w:val="PlaceholderText"/>
              </w:rPr>
              <w:t>phone</w:t>
            </w:r>
            <w:r w:rsidRPr="00257D09">
              <w:rPr>
                <w:rStyle w:val="PlaceholderText"/>
              </w:rPr>
              <w:t>.</w:t>
            </w:r>
          </w:p>
        </w:tc>
      </w:tr>
      <w:tr w:rsidR="00DD7CB2" w14:paraId="2BAD3445" w14:textId="77777777" w:rsidTr="005B23D9">
        <w:tc>
          <w:tcPr>
            <w:tcW w:w="1193" w:type="pct"/>
          </w:tcPr>
          <w:p w14:paraId="736D064D" w14:textId="77777777" w:rsidR="00DD7CB2" w:rsidRPr="00574F5A" w:rsidRDefault="001B0CD2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Email</w:t>
            </w:r>
            <w:r w:rsidR="00DD7CB2" w:rsidRPr="00574F5A">
              <w:rPr>
                <w:rFonts w:ascii="Arial" w:hAnsi="Arial" w:cs="Arial"/>
              </w:rPr>
              <w:t>:</w:t>
            </w:r>
          </w:p>
        </w:tc>
        <w:tc>
          <w:tcPr>
            <w:tcW w:w="3807" w:type="pct"/>
          </w:tcPr>
          <w:p w14:paraId="38979EA0" w14:textId="77777777" w:rsidR="00DD7CB2" w:rsidRPr="00574F5A" w:rsidRDefault="00A372CB" w:rsidP="009212AD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 xml:space="preserve">Click here to enter your </w:t>
            </w:r>
            <w:r w:rsidR="009212AD">
              <w:rPr>
                <w:rStyle w:val="PlaceholderText"/>
              </w:rPr>
              <w:t>email</w:t>
            </w:r>
            <w:r w:rsidR="00154923" w:rsidRPr="00257D09">
              <w:rPr>
                <w:rStyle w:val="PlaceholderText"/>
              </w:rPr>
              <w:t>.</w:t>
            </w:r>
          </w:p>
        </w:tc>
      </w:tr>
      <w:tr w:rsidR="00DD7CB2" w14:paraId="65C58603" w14:textId="77777777" w:rsidTr="005B23D9">
        <w:tc>
          <w:tcPr>
            <w:tcW w:w="1193" w:type="pct"/>
          </w:tcPr>
          <w:p w14:paraId="2EBB143C" w14:textId="77777777" w:rsidR="00DD7CB2" w:rsidRPr="00574F5A" w:rsidRDefault="00DD7CB2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Date:</w:t>
            </w:r>
          </w:p>
        </w:tc>
        <w:tc>
          <w:tcPr>
            <w:tcW w:w="3807" w:type="pct"/>
          </w:tcPr>
          <w:p w14:paraId="5A03FB1E" w14:textId="77777777" w:rsidR="00DD7CB2" w:rsidRPr="00574F5A" w:rsidRDefault="00A372CB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select a date</w:t>
            </w:r>
            <w:r w:rsidR="00154923" w:rsidRPr="00257D09">
              <w:rPr>
                <w:rStyle w:val="PlaceholderText"/>
              </w:rPr>
              <w:t>.</w:t>
            </w:r>
          </w:p>
        </w:tc>
      </w:tr>
      <w:tr w:rsidR="00DD7CB2" w14:paraId="160055A1" w14:textId="77777777" w:rsidTr="005B23D9">
        <w:tc>
          <w:tcPr>
            <w:tcW w:w="1193" w:type="pct"/>
          </w:tcPr>
          <w:p w14:paraId="65B3124E" w14:textId="77777777" w:rsidR="00DD7CB2" w:rsidRPr="00574F5A" w:rsidRDefault="00DD7CB2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License For:</w:t>
            </w:r>
          </w:p>
        </w:tc>
        <w:tc>
          <w:tcPr>
            <w:tcW w:w="3807" w:type="pct"/>
          </w:tcPr>
          <w:p w14:paraId="21D225C9" w14:textId="77777777" w:rsidR="00DD7CB2" w:rsidRPr="00574F5A" w:rsidRDefault="00CA357B" w:rsidP="00B37458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enter L</w:t>
            </w:r>
            <w:r w:rsidR="00DF6299">
              <w:rPr>
                <w:rStyle w:val="PlaceholderText"/>
              </w:rPr>
              <w:t>icensee</w:t>
            </w:r>
            <w:r w:rsidR="00B37458">
              <w:rPr>
                <w:rStyle w:val="PlaceholderText"/>
              </w:rPr>
              <w:t xml:space="preserve"> (company)</w:t>
            </w:r>
            <w:r w:rsidR="00DF6299">
              <w:rPr>
                <w:rStyle w:val="PlaceholderText"/>
              </w:rPr>
              <w:t xml:space="preserve"> </w:t>
            </w:r>
            <w:r w:rsidR="00B37458">
              <w:rPr>
                <w:rStyle w:val="PlaceholderText"/>
              </w:rPr>
              <w:t>n</w:t>
            </w:r>
            <w:r w:rsidR="00DF6299">
              <w:rPr>
                <w:rStyle w:val="PlaceholderText"/>
              </w:rPr>
              <w:t>ame</w:t>
            </w:r>
            <w:r w:rsidR="00154923" w:rsidRPr="00257D09">
              <w:rPr>
                <w:rStyle w:val="PlaceholderText"/>
              </w:rPr>
              <w:t>.</w:t>
            </w:r>
          </w:p>
        </w:tc>
      </w:tr>
      <w:tr w:rsidR="00DD7CB2" w14:paraId="2CBA9627" w14:textId="77777777" w:rsidTr="005B23D9">
        <w:trPr>
          <w:trHeight w:val="314"/>
        </w:trPr>
        <w:tc>
          <w:tcPr>
            <w:tcW w:w="1193" w:type="pct"/>
          </w:tcPr>
          <w:p w14:paraId="25E1D183" w14:textId="77777777" w:rsidR="00DD7CB2" w:rsidRPr="00574F5A" w:rsidRDefault="00DD7CB2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Connection Type:</w:t>
            </w:r>
          </w:p>
        </w:tc>
        <w:tc>
          <w:tcPr>
            <w:tcW w:w="3807" w:type="pct"/>
          </w:tcPr>
          <w:p w14:paraId="632F6821" w14:textId="77777777" w:rsidR="00DD7CB2" w:rsidRPr="00574F5A" w:rsidRDefault="005B23D9" w:rsidP="00E44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5A46E8" w:rsidRPr="00574F5A">
              <w:rPr>
                <w:rFonts w:ascii="Arial" w:hAnsi="Arial" w:cs="Arial"/>
              </w:rPr>
              <w:t>USB</w:t>
            </w:r>
            <w:r w:rsidR="00C002FF" w:rsidRPr="00574F5A">
              <w:rPr>
                <w:rFonts w:ascii="Arial" w:hAnsi="Arial" w:cs="Arial"/>
              </w:rPr>
              <w:t xml:space="preserve"> – Posi</w:t>
            </w:r>
            <w:r w:rsidR="007C559A" w:rsidRPr="00574F5A">
              <w:rPr>
                <w:rFonts w:ascii="Arial" w:hAnsi="Arial" w:cs="Arial"/>
              </w:rPr>
              <w:t>3 USB</w:t>
            </w:r>
          </w:p>
        </w:tc>
      </w:tr>
      <w:tr w:rsidR="00B37458" w14:paraId="5A1E68D6" w14:textId="77777777" w:rsidTr="005B23D9">
        <w:trPr>
          <w:trHeight w:val="1439"/>
        </w:trPr>
        <w:tc>
          <w:tcPr>
            <w:tcW w:w="1193" w:type="pct"/>
          </w:tcPr>
          <w:p w14:paraId="0D1F19AF" w14:textId="77777777" w:rsidR="00B37458" w:rsidRPr="00574F5A" w:rsidRDefault="00B37458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Purchase Type</w:t>
            </w:r>
            <w:r w:rsidR="0015529D" w:rsidRPr="00574F5A">
              <w:rPr>
                <w:rFonts w:ascii="Arial" w:hAnsi="Arial" w:cs="Arial"/>
              </w:rPr>
              <w:t>:</w:t>
            </w:r>
          </w:p>
          <w:p w14:paraId="7D28F4EF" w14:textId="77777777" w:rsidR="003C6C2A" w:rsidRPr="00574F5A" w:rsidRDefault="003C6C2A">
            <w:pPr>
              <w:rPr>
                <w:rFonts w:ascii="Arial" w:hAnsi="Arial" w:cs="Arial"/>
              </w:rPr>
            </w:pPr>
          </w:p>
          <w:p w14:paraId="27497507" w14:textId="77777777" w:rsidR="003C6C2A" w:rsidRPr="00574F5A" w:rsidRDefault="003C6C2A" w:rsidP="00EF74EE">
            <w:pPr>
              <w:rPr>
                <w:rFonts w:ascii="Arial" w:hAnsi="Arial" w:cs="Arial"/>
                <w:sz w:val="18"/>
                <w:szCs w:val="18"/>
              </w:rPr>
            </w:pPr>
            <w:r w:rsidRPr="00574F5A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807" w:type="pct"/>
          </w:tcPr>
          <w:p w14:paraId="5D237A3D" w14:textId="4DA404A2" w:rsidR="007A24C6" w:rsidRPr="007E143D" w:rsidRDefault="002F08BF" w:rsidP="007E143D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E36D8B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bookmarkEnd w:id="2"/>
            <w:r w:rsidR="00B37458" w:rsidRPr="00574F5A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15529D" w:rsidRPr="00574F5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5529D" w:rsidRPr="00574F5A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C759D8" w:rsidRPr="00574F5A">
              <w:rPr>
                <w:rFonts w:ascii="Arial" w:hAnsi="Arial" w:cs="Arial"/>
                <w:i/>
                <w:sz w:val="16"/>
                <w:szCs w:val="16"/>
              </w:rPr>
              <w:t>PosiChek</w:t>
            </w:r>
            <w:proofErr w:type="spellEnd"/>
            <w:r w:rsidR="00C759D8" w:rsidRPr="00574F5A">
              <w:rPr>
                <w:rFonts w:ascii="Arial" w:hAnsi="Arial" w:cs="Arial"/>
                <w:i/>
                <w:sz w:val="16"/>
                <w:szCs w:val="16"/>
              </w:rPr>
              <w:t xml:space="preserve"> service </w:t>
            </w:r>
            <w:r w:rsidR="0015529D" w:rsidRPr="00574F5A">
              <w:rPr>
                <w:rFonts w:ascii="Arial" w:hAnsi="Arial" w:cs="Arial"/>
                <w:i/>
                <w:sz w:val="16"/>
                <w:szCs w:val="16"/>
              </w:rPr>
              <w:t>training certificate is required f</w:t>
            </w:r>
            <w:r w:rsidR="00C759D8" w:rsidRPr="00574F5A">
              <w:rPr>
                <w:rFonts w:ascii="Arial" w:hAnsi="Arial" w:cs="Arial"/>
                <w:i/>
                <w:sz w:val="16"/>
                <w:szCs w:val="16"/>
              </w:rPr>
              <w:t>rom Honeywell Analytics</w:t>
            </w:r>
            <w:r w:rsidR="0015529D" w:rsidRPr="00574F5A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B37458" w:rsidRPr="00574F5A">
              <w:rPr>
                <w:rFonts w:ascii="Arial" w:hAnsi="Arial" w:cs="Arial"/>
                <w:i/>
                <w:sz w:val="20"/>
              </w:rPr>
              <w:t xml:space="preserve">  </w:t>
            </w:r>
          </w:p>
          <w:p w14:paraId="351566A1" w14:textId="77777777" w:rsidR="00F276C3" w:rsidRPr="00574F5A" w:rsidRDefault="002F08BF" w:rsidP="007E143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6C3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r w:rsidR="00F276C3" w:rsidRPr="00574F5A">
              <w:rPr>
                <w:rFonts w:ascii="Arial" w:hAnsi="Arial" w:cs="Arial"/>
                <w:b/>
                <w:sz w:val="18"/>
                <w:szCs w:val="18"/>
              </w:rPr>
              <w:t>Yearly renewal</w:t>
            </w:r>
            <w:r w:rsidR="00F276C3" w:rsidRPr="00574F5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276C3" w:rsidRPr="00574F5A">
              <w:rPr>
                <w:rFonts w:ascii="Arial" w:hAnsi="Arial" w:cs="Arial"/>
                <w:i/>
                <w:sz w:val="16"/>
                <w:szCs w:val="16"/>
              </w:rPr>
              <w:t>recertification documents required.</w:t>
            </w:r>
          </w:p>
          <w:p w14:paraId="110EFA9E" w14:textId="77777777" w:rsidR="00E36D8B" w:rsidRPr="00574F5A" w:rsidRDefault="002F08BF" w:rsidP="007E143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D8B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r w:rsidR="00E36D8B" w:rsidRPr="00574F5A">
              <w:rPr>
                <w:rFonts w:ascii="Arial" w:hAnsi="Arial" w:cs="Arial"/>
                <w:b/>
                <w:sz w:val="18"/>
                <w:szCs w:val="18"/>
              </w:rPr>
              <w:t xml:space="preserve">Lost/Replacement </w:t>
            </w:r>
            <w:r w:rsidR="00C002FF" w:rsidRPr="00574F5A">
              <w:rPr>
                <w:rFonts w:ascii="Arial" w:hAnsi="Arial" w:cs="Arial"/>
                <w:b/>
                <w:sz w:val="18"/>
                <w:szCs w:val="18"/>
              </w:rPr>
              <w:t>licens</w:t>
            </w:r>
            <w:r w:rsidR="00C743C0" w:rsidRPr="00574F5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36D8B" w:rsidRPr="00574F5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5BA" w:rsidRPr="00574F5A">
              <w:rPr>
                <w:rFonts w:ascii="Arial" w:hAnsi="Arial" w:cs="Arial"/>
                <w:sz w:val="18"/>
                <w:szCs w:val="18"/>
              </w:rPr>
              <w:t>subject to replacement fee</w:t>
            </w:r>
            <w:r w:rsidR="00E36D8B" w:rsidRPr="00574F5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6B147DC" w14:textId="77777777" w:rsidR="00E36D8B" w:rsidRPr="00574F5A" w:rsidRDefault="002F08BF" w:rsidP="007E143D">
            <w:pPr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B37458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bookmarkEnd w:id="3"/>
            <w:r w:rsidR="00B37458" w:rsidRPr="00574F5A">
              <w:rPr>
                <w:rFonts w:ascii="Arial" w:hAnsi="Arial" w:cs="Arial"/>
                <w:b/>
                <w:sz w:val="18"/>
                <w:szCs w:val="18"/>
              </w:rPr>
              <w:t>Address Change</w:t>
            </w:r>
            <w:r w:rsidR="006C3F85" w:rsidRPr="00574F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D7CB2" w14:paraId="54DDBC42" w14:textId="77777777" w:rsidTr="005B23D9">
        <w:tc>
          <w:tcPr>
            <w:tcW w:w="1193" w:type="pct"/>
          </w:tcPr>
          <w:p w14:paraId="5BA8B022" w14:textId="77777777" w:rsidR="00DD7CB2" w:rsidRPr="00574F5A" w:rsidRDefault="008F340D" w:rsidP="008F340D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Calibration recertification documents included</w:t>
            </w:r>
            <w:r w:rsidR="00DD7CB2" w:rsidRPr="00574F5A">
              <w:rPr>
                <w:rFonts w:ascii="Arial" w:hAnsi="Arial" w:cs="Arial"/>
                <w:sz w:val="20"/>
              </w:rPr>
              <w:t>:</w:t>
            </w:r>
          </w:p>
        </w:tc>
        <w:bookmarkStart w:id="4" w:name="Check1"/>
        <w:tc>
          <w:tcPr>
            <w:tcW w:w="3807" w:type="pct"/>
          </w:tcPr>
          <w:p w14:paraId="7179F2BF" w14:textId="77777777" w:rsidR="00DD7CB2" w:rsidRPr="00574F5A" w:rsidRDefault="002F08BF" w:rsidP="00F276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17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bookmarkEnd w:id="4"/>
            <w:r w:rsidR="00BA6547" w:rsidRPr="00574F5A">
              <w:rPr>
                <w:rFonts w:ascii="Arial" w:hAnsi="Arial" w:cs="Arial"/>
              </w:rPr>
              <w:t xml:space="preserve"> Yes </w:t>
            </w:r>
            <w:r w:rsidRPr="00574F5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A6547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bookmarkEnd w:id="5"/>
            <w:r w:rsidR="00BA6547" w:rsidRPr="00574F5A">
              <w:rPr>
                <w:rFonts w:ascii="Arial" w:hAnsi="Arial" w:cs="Arial"/>
              </w:rPr>
              <w:t xml:space="preserve"> </w:t>
            </w:r>
            <w:proofErr w:type="gramStart"/>
            <w:r w:rsidR="00BA6547" w:rsidRPr="00574F5A">
              <w:rPr>
                <w:rFonts w:ascii="Arial" w:hAnsi="Arial" w:cs="Arial"/>
              </w:rPr>
              <w:t>No</w:t>
            </w:r>
            <w:r w:rsidR="00F276C3" w:rsidRPr="00574F5A">
              <w:rPr>
                <w:rFonts w:ascii="Arial" w:hAnsi="Arial" w:cs="Arial"/>
              </w:rPr>
              <w:t xml:space="preserve">  </w:t>
            </w:r>
            <w:r w:rsidR="00F276C3" w:rsidRPr="00574F5A">
              <w:rPr>
                <w:rFonts w:ascii="Arial" w:hAnsi="Arial" w:cs="Arial"/>
                <w:b/>
                <w:i/>
                <w:sz w:val="16"/>
                <w:szCs w:val="16"/>
              </w:rPr>
              <w:t>R</w:t>
            </w:r>
            <w:r w:rsidR="00054A34" w:rsidRPr="00574F5A">
              <w:rPr>
                <w:rFonts w:ascii="Arial" w:hAnsi="Arial" w:cs="Arial"/>
                <w:b/>
                <w:i/>
                <w:sz w:val="16"/>
                <w:szCs w:val="16"/>
              </w:rPr>
              <w:t>ecertification</w:t>
            </w:r>
            <w:proofErr w:type="gramEnd"/>
            <w:r w:rsidR="00054A34"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documents </w:t>
            </w:r>
            <w:r w:rsidR="00F276C3" w:rsidRPr="00574F5A">
              <w:rPr>
                <w:rFonts w:ascii="Arial" w:hAnsi="Arial" w:cs="Arial"/>
                <w:b/>
                <w:i/>
                <w:sz w:val="16"/>
                <w:szCs w:val="16"/>
              </w:rPr>
              <w:t>are required</w:t>
            </w:r>
            <w:r w:rsidR="001B0CD2"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for </w:t>
            </w:r>
            <w:r w:rsidR="00F17BCD"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yearly </w:t>
            </w:r>
            <w:r w:rsidR="00F276C3" w:rsidRPr="00574F5A">
              <w:rPr>
                <w:rFonts w:ascii="Arial" w:hAnsi="Arial" w:cs="Arial"/>
                <w:b/>
                <w:i/>
                <w:sz w:val="16"/>
                <w:szCs w:val="16"/>
              </w:rPr>
              <w:t>renewal.</w:t>
            </w:r>
          </w:p>
          <w:p w14:paraId="6E6286E4" w14:textId="6E328041" w:rsidR="00F17BCD" w:rsidRPr="00574F5A" w:rsidRDefault="00F17BCD" w:rsidP="00EC0B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Recertification documents are calibration reports for the manometer, gauges, and syringe of the </w:t>
            </w:r>
            <w:proofErr w:type="spellStart"/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>cal</w:t>
            </w:r>
            <w:proofErr w:type="spellEnd"/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kit.</w:t>
            </w:r>
            <w:r w:rsidR="00EC0BAF"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They must be NIST traceable or </w:t>
            </w:r>
            <w:proofErr w:type="gramStart"/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>equivalent, and</w:t>
            </w:r>
            <w:proofErr w:type="gramEnd"/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include the cal</w:t>
            </w:r>
            <w:r w:rsidR="007E143D">
              <w:rPr>
                <w:rFonts w:ascii="Arial" w:hAnsi="Arial" w:cs="Arial"/>
                <w:b/>
                <w:i/>
                <w:sz w:val="16"/>
                <w:szCs w:val="16"/>
              </w:rPr>
              <w:t>ibration</w:t>
            </w:r>
            <w:r w:rsidRPr="00574F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date and linearity measurements.</w:t>
            </w:r>
          </w:p>
        </w:tc>
      </w:tr>
    </w:tbl>
    <w:p w14:paraId="36652C69" w14:textId="77777777" w:rsidR="009030C2" w:rsidRPr="009030C2" w:rsidRDefault="009030C2" w:rsidP="00C06907">
      <w:pPr>
        <w:pStyle w:val="BodyText"/>
        <w:spacing w:after="120" w:line="240" w:lineRule="auto"/>
        <w:ind w:left="0" w:right="29"/>
        <w:jc w:val="center"/>
        <w:rPr>
          <w:rFonts w:cs="Arial"/>
          <w:b/>
        </w:rPr>
      </w:pPr>
    </w:p>
    <w:p w14:paraId="6C9AE602" w14:textId="68483D51" w:rsidR="001D34A5" w:rsidRDefault="001D34A5" w:rsidP="00C06907">
      <w:pPr>
        <w:pStyle w:val="BodyText"/>
        <w:spacing w:after="120" w:line="240" w:lineRule="auto"/>
        <w:ind w:left="0" w:right="29"/>
        <w:jc w:val="center"/>
        <w:rPr>
          <w:rFonts w:cs="Arial"/>
          <w:b/>
          <w:color w:val="FF0000"/>
        </w:rPr>
      </w:pPr>
      <w:r w:rsidRPr="009030C2">
        <w:rPr>
          <w:rFonts w:cs="Arial"/>
          <w:b/>
        </w:rPr>
        <w:t xml:space="preserve">License Information: (three lines of information / </w:t>
      </w:r>
      <w:r w:rsidR="00F349D2" w:rsidRPr="00F349D2">
        <w:rPr>
          <w:rFonts w:cs="Arial"/>
          <w:b/>
          <w:color w:val="FF0000"/>
          <w:u w:val="single"/>
        </w:rPr>
        <w:t>MAXIMUM</w:t>
      </w:r>
      <w:r w:rsidR="00F349D2">
        <w:rPr>
          <w:rFonts w:cs="Arial"/>
          <w:b/>
          <w:color w:val="FF0000"/>
        </w:rPr>
        <w:t xml:space="preserve"> </w:t>
      </w:r>
      <w:r w:rsidRPr="00290F98">
        <w:rPr>
          <w:rFonts w:cs="Arial"/>
          <w:b/>
          <w:color w:val="FF0000"/>
        </w:rPr>
        <w:t>30 characters per line)</w:t>
      </w:r>
    </w:p>
    <w:p w14:paraId="673C4B4D" w14:textId="77777777" w:rsidR="009030C2" w:rsidRDefault="00C06907" w:rsidP="009030C2">
      <w:pPr>
        <w:pStyle w:val="BodyText"/>
        <w:spacing w:after="120" w:line="240" w:lineRule="auto"/>
        <w:ind w:left="-270" w:right="29"/>
        <w:jc w:val="center"/>
        <w:rPr>
          <w:rFonts w:cs="Arial"/>
          <w:b/>
          <w:color w:val="FF0000"/>
          <w:lang w:val="es-MX"/>
        </w:rPr>
      </w:pPr>
      <w:r w:rsidRPr="009030C2">
        <w:rPr>
          <w:rStyle w:val="shorttext1"/>
          <w:rFonts w:cs="Arial"/>
          <w:b/>
          <w:sz w:val="16"/>
          <w:szCs w:val="16"/>
          <w:lang w:val="es-ES"/>
        </w:rPr>
        <w:t>*</w:t>
      </w:r>
      <w:r w:rsidRPr="009030C2">
        <w:rPr>
          <w:rStyle w:val="shorttext1"/>
          <w:rFonts w:cs="Arial"/>
          <w:b/>
          <w:sz w:val="16"/>
          <w:szCs w:val="16"/>
          <w:shd w:val="clear" w:color="auto" w:fill="EBEFF9"/>
          <w:lang w:val="es-ES"/>
        </w:rPr>
        <w:t xml:space="preserve"> </w:t>
      </w:r>
      <w:r w:rsidRPr="009030C2">
        <w:rPr>
          <w:rStyle w:val="shorttext1"/>
          <w:rFonts w:cs="Arial"/>
          <w:b/>
          <w:sz w:val="16"/>
          <w:szCs w:val="16"/>
          <w:lang w:val="es-ES"/>
        </w:rPr>
        <w:t xml:space="preserve">Información sobre la licencia: (tres líneas de código </w:t>
      </w:r>
      <w:r w:rsidRPr="00BE0959">
        <w:rPr>
          <w:rStyle w:val="shorttext1"/>
          <w:rFonts w:cs="Arial"/>
          <w:b/>
          <w:color w:val="FF0000"/>
          <w:sz w:val="16"/>
          <w:szCs w:val="16"/>
          <w:lang w:val="es-ES"/>
        </w:rPr>
        <w:t>/ 30 caracteres por línea</w:t>
      </w:r>
      <w:r w:rsidRPr="0005343D">
        <w:rPr>
          <w:rStyle w:val="shorttext1"/>
          <w:rFonts w:cs="Arial"/>
          <w:b/>
          <w:color w:val="FF0000"/>
          <w:sz w:val="16"/>
          <w:szCs w:val="16"/>
          <w:shd w:val="clear" w:color="auto" w:fill="EBEFF9"/>
          <w:lang w:val="es-ES"/>
        </w:rPr>
        <w:t>)</w:t>
      </w:r>
    </w:p>
    <w:p w14:paraId="0D76D4CA" w14:textId="21D83527" w:rsidR="005B23D9" w:rsidRPr="009030C2" w:rsidRDefault="001D34A5" w:rsidP="009030C2">
      <w:pPr>
        <w:pStyle w:val="BodyText"/>
        <w:spacing w:after="120" w:line="240" w:lineRule="auto"/>
        <w:ind w:left="-270" w:right="29"/>
        <w:jc w:val="left"/>
        <w:rPr>
          <w:rFonts w:cs="Arial"/>
          <w:b/>
          <w:color w:val="FF0000"/>
          <w:lang w:val="es-MX"/>
        </w:rPr>
      </w:pPr>
      <w:r w:rsidRPr="00A765AF">
        <w:rPr>
          <w:b/>
          <w:color w:val="FF0000"/>
        </w:rPr>
        <w:t>Ex</w:t>
      </w:r>
      <w:r w:rsidR="009030C2">
        <w:rPr>
          <w:b/>
          <w:color w:val="FF0000"/>
        </w:rPr>
        <w:t>a</w:t>
      </w:r>
      <w:r w:rsidRPr="00A765AF">
        <w:rPr>
          <w:b/>
          <w:color w:val="FF0000"/>
        </w:rPr>
        <w:t>mple</w:t>
      </w:r>
      <w:r w:rsidR="009030C2">
        <w:rPr>
          <w:b/>
          <w:color w:val="FF0000"/>
        </w:rPr>
        <w:t xml:space="preserve"> </w:t>
      </w:r>
      <w:r w:rsidR="009030C2">
        <w:rPr>
          <w:b/>
          <w:color w:val="FF0000"/>
        </w:rPr>
        <w:t xml:space="preserve">/ </w:t>
      </w:r>
      <w:proofErr w:type="spellStart"/>
      <w:r w:rsidR="009030C2">
        <w:rPr>
          <w:b/>
          <w:color w:val="FF0000"/>
        </w:rPr>
        <w:t>Ejemplo</w:t>
      </w:r>
      <w:proofErr w:type="spellEnd"/>
      <w:r w:rsidR="009030C2">
        <w:rPr>
          <w:b/>
          <w:color w:val="FF0000"/>
        </w:rPr>
        <w:t>:</w:t>
      </w: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680"/>
      </w:tblGrid>
      <w:tr w:rsidR="005B23D9" w14:paraId="6E882B83" w14:textId="77777777" w:rsidTr="005B23D9">
        <w:tc>
          <w:tcPr>
            <w:tcW w:w="1795" w:type="dxa"/>
          </w:tcPr>
          <w:p w14:paraId="22CDF8D1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Line 1</w:t>
            </w:r>
          </w:p>
        </w:tc>
        <w:tc>
          <w:tcPr>
            <w:tcW w:w="4680" w:type="dxa"/>
          </w:tcPr>
          <w:p w14:paraId="52CF1C94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 w:rsidRPr="00F41E94">
              <w:rPr>
                <w:rStyle w:val="PlaceholderText"/>
              </w:rPr>
              <w:t xml:space="preserve">Click here to enter </w:t>
            </w:r>
            <w:r>
              <w:rPr>
                <w:rStyle w:val="PlaceholderText"/>
              </w:rPr>
              <w:t>line 1 (</w:t>
            </w:r>
            <w:r w:rsidRPr="009030C2">
              <w:rPr>
                <w:rStyle w:val="PlaceholderText"/>
                <w:color w:val="FF0000"/>
              </w:rPr>
              <w:t>max 30 characters</w:t>
            </w:r>
            <w:r>
              <w:rPr>
                <w:rStyle w:val="PlaceholderText"/>
              </w:rPr>
              <w:t>).</w:t>
            </w:r>
          </w:p>
        </w:tc>
      </w:tr>
      <w:tr w:rsidR="005B23D9" w14:paraId="4FBC3F8B" w14:textId="77777777" w:rsidTr="005B23D9">
        <w:tc>
          <w:tcPr>
            <w:tcW w:w="1795" w:type="dxa"/>
          </w:tcPr>
          <w:p w14:paraId="78FA20F2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Line 2</w:t>
            </w:r>
          </w:p>
        </w:tc>
        <w:tc>
          <w:tcPr>
            <w:tcW w:w="4680" w:type="dxa"/>
          </w:tcPr>
          <w:p w14:paraId="2ECED488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enter line 2 (</w:t>
            </w:r>
            <w:r w:rsidRPr="009030C2">
              <w:rPr>
                <w:rStyle w:val="PlaceholderText"/>
                <w:color w:val="FF0000"/>
              </w:rPr>
              <w:t>max 30 characters</w:t>
            </w:r>
            <w:r>
              <w:rPr>
                <w:rStyle w:val="PlaceholderText"/>
              </w:rPr>
              <w:t>)</w:t>
            </w:r>
            <w:r w:rsidRPr="00F41E94">
              <w:rPr>
                <w:rStyle w:val="PlaceholderText"/>
              </w:rPr>
              <w:t>.</w:t>
            </w:r>
          </w:p>
        </w:tc>
      </w:tr>
      <w:tr w:rsidR="005B23D9" w14:paraId="1861F0A5" w14:textId="77777777" w:rsidTr="005B23D9">
        <w:tc>
          <w:tcPr>
            <w:tcW w:w="1795" w:type="dxa"/>
          </w:tcPr>
          <w:p w14:paraId="03DEA50C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Line 3</w:t>
            </w:r>
          </w:p>
        </w:tc>
        <w:tc>
          <w:tcPr>
            <w:tcW w:w="4680" w:type="dxa"/>
          </w:tcPr>
          <w:p w14:paraId="0F6E5FE8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>Click here to enter line 3 (</w:t>
            </w:r>
            <w:r w:rsidRPr="009030C2">
              <w:rPr>
                <w:rStyle w:val="PlaceholderText"/>
                <w:color w:val="FF0000"/>
              </w:rPr>
              <w:t>max 30 characters</w:t>
            </w:r>
            <w:r>
              <w:rPr>
                <w:rStyle w:val="PlaceholderText"/>
              </w:rPr>
              <w:t>)</w:t>
            </w:r>
            <w:r w:rsidRPr="00F41E94">
              <w:rPr>
                <w:rStyle w:val="PlaceholderText"/>
              </w:rPr>
              <w:t>.</w:t>
            </w:r>
          </w:p>
        </w:tc>
      </w:tr>
    </w:tbl>
    <w:p w14:paraId="0A7FD1F5" w14:textId="3B658C77" w:rsidR="001D34A5" w:rsidRDefault="009030C2" w:rsidP="00F349D2">
      <w:pPr>
        <w:pStyle w:val="BodyText"/>
        <w:spacing w:after="0" w:line="240" w:lineRule="auto"/>
        <w:ind w:left="0" w:right="29"/>
        <w:rPr>
          <w:b/>
          <w:color w:val="FF0000"/>
        </w:rPr>
      </w:pPr>
      <w:r w:rsidRPr="003C4864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5D8E5" wp14:editId="54062EE7">
                <wp:simplePos x="0" y="0"/>
                <wp:positionH relativeFrom="column">
                  <wp:posOffset>631825</wp:posOffset>
                </wp:positionH>
                <wp:positionV relativeFrom="paragraph">
                  <wp:posOffset>18056</wp:posOffset>
                </wp:positionV>
                <wp:extent cx="1526540" cy="534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5A7E" w14:textId="77777777" w:rsidR="00F349D2" w:rsidRDefault="00F349D2" w:rsidP="00F349D2">
                            <w:pPr>
                              <w:pStyle w:val="BodyText"/>
                              <w:spacing w:after="0" w:line="240" w:lineRule="auto"/>
                              <w:ind w:left="0" w:right="29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4B5881">
                              <w:rPr>
                                <w:b/>
                                <w:color w:val="FF0000"/>
                              </w:rPr>
                              <w:t>xxxxxxx</w:t>
                            </w:r>
                            <w:proofErr w:type="spellEnd"/>
                            <w:r w:rsidRPr="004B5881">
                              <w:rPr>
                                <w:b/>
                                <w:color w:val="FF0000"/>
                              </w:rPr>
                              <w:t xml:space="preserve"> Fire De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pt</w:t>
                            </w:r>
                          </w:p>
                          <w:p w14:paraId="2968DF9E" w14:textId="065D8CFA" w:rsidR="003C4864" w:rsidRPr="00F349D2" w:rsidRDefault="00F349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F349D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110 Main Street</w:t>
                            </w:r>
                          </w:p>
                          <w:p w14:paraId="4DF605EC" w14:textId="606E6B60" w:rsidR="00F349D2" w:rsidRPr="00F349D2" w:rsidRDefault="00F349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 w:rsidRPr="00F349D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</w:rPr>
                              <w:t>Middletown, CT 99999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D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75pt;margin-top:1.4pt;width:120.2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nNIAIAAB0EAAAOAAAAZHJzL2Uyb0RvYy54bWysU9tu2zAMfR+wfxD0vthx416MOEWXLsOA&#10;7gK0+wBZlmNhkqhJSuzs60vJaZptb8P8IIgmeXh4SC1vR63IXjgvwdR0PsspEYZDK822pt+fNu+u&#10;KfGBmZYpMKKmB+Hp7ertm+VgK1FAD6oVjiCI8dVga9qHYKss87wXmvkZWGHQ2YHTLKDptlnr2IDo&#10;WmVFnl9mA7jWOuDCe/x7PznpKuF3neDha9d5EYiqKXIL6XTpbOKZrZas2jpme8mPNNg/sNBMGix6&#10;grpngZGdk39BackdeOjCjIPOoOskF6kH7Gae/9HNY8+sSL2gON6eZPL/D5Z/2X9zRLY1LeZXlBim&#10;cUhPYgzkPYykiPoM1lcY9mgxMIz4G+ecevX2AfgPTwyse2a24s45GHrBWuQ3j5nZWeqE4yNIM3yG&#10;FsuwXYAENHZOR/FQDoLoOKfDaTaRCo8ly+KyXKCLo6+8WOQXZSrBqpds63z4KECTeKmpw9kndLZ/&#10;8CGyYdVLSCzmQcl2I5VKhts2a+XInuGebNJ3RP8tTBky1PSmLMqEbCDmpxXSMuAeK6lrep3HL6az&#10;KqrxwbTpHphU0x2ZKHOUJyoyaRPGZsTAqFkD7QGFcjDtK74vvPTgflEy4K7W1P/cMScoUZ8Min0z&#10;X0RlQjIW5VWBhjv3NOceZjhC1TRQMl3XIT2IyNfAHQ6lk0mvVyZHrriDScbje4lLfm6nqNdXvXoG&#10;AAD//wMAUEsDBBQABgAIAAAAIQATeclu3AAAAAcBAAAPAAAAZHJzL2Rvd25yZXYueG1sTI/BTsMw&#10;EETvSPyDtZW4IOrQ0rQO2VSABOLa0g/YxG4SNbaj2G3Sv2c50eNoRjNv8u1kO3ExQ2i9Q3ieJyCM&#10;q7xuXY1w+Pl82oAIkZymzjuDcDUBtsX9XU6Z9qPbmcs+1oJLXMgIoYmxz6QMVWMshbnvjWPv6AdL&#10;keVQSz3QyOW2k4skSaWl1vFCQ735aEx12p8twvF7fFypsfyKh/XuJX2ndl36K+LDbHp7BRHNFP/D&#10;8IfP6FAwU+nPTgfRISi14iTCgg+wvVwqBaJE2KQKZJHLW/7iFwAA//8DAFBLAQItABQABgAIAAAA&#10;IQC2gziS/gAAAOEBAAATAAAAAAAAAAAAAAAAAAAAAABbQ29udGVudF9UeXBlc10ueG1sUEsBAi0A&#10;FAAGAAgAAAAhADj9If/WAAAAlAEAAAsAAAAAAAAAAAAAAAAALwEAAF9yZWxzLy5yZWxzUEsBAi0A&#10;FAAGAAgAAAAhAFYHOc0gAgAAHQQAAA4AAAAAAAAAAAAAAAAALgIAAGRycy9lMm9Eb2MueG1sUEsB&#10;Ai0AFAAGAAgAAAAhABN5yW7cAAAABwEAAA8AAAAAAAAAAAAAAAAAegQAAGRycy9kb3ducmV2Lnht&#10;bFBLBQYAAAAABAAEAPMAAACDBQAAAAA=&#10;" stroked="f">
                <v:textbox>
                  <w:txbxContent>
                    <w:p w14:paraId="21CE5A7E" w14:textId="77777777" w:rsidR="00F349D2" w:rsidRDefault="00F349D2" w:rsidP="00F349D2">
                      <w:pPr>
                        <w:pStyle w:val="BodyText"/>
                        <w:spacing w:after="0" w:line="240" w:lineRule="auto"/>
                        <w:ind w:left="0" w:right="29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4B5881">
                        <w:rPr>
                          <w:b/>
                          <w:color w:val="FF0000"/>
                        </w:rPr>
                        <w:t>xxxxxxx</w:t>
                      </w:r>
                      <w:proofErr w:type="spellEnd"/>
                      <w:r w:rsidRPr="004B5881">
                        <w:rPr>
                          <w:b/>
                          <w:color w:val="FF0000"/>
                        </w:rPr>
                        <w:t xml:space="preserve"> Fire De</w:t>
                      </w:r>
                      <w:r>
                        <w:rPr>
                          <w:b/>
                          <w:color w:val="FF0000"/>
                        </w:rPr>
                        <w:t>pt</w:t>
                      </w:r>
                    </w:p>
                    <w:p w14:paraId="2968DF9E" w14:textId="065D8CFA" w:rsidR="003C4864" w:rsidRPr="00F349D2" w:rsidRDefault="00F349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 w:rsidRPr="00F349D2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110 Main Street</w:t>
                      </w:r>
                    </w:p>
                    <w:p w14:paraId="4DF605EC" w14:textId="606E6B60" w:rsidR="00F349D2" w:rsidRPr="00F349D2" w:rsidRDefault="00F349D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</w:pPr>
                      <w:r w:rsidRPr="00F349D2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</w:rPr>
                        <w:t>Middletown, CT 99999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388D0" w14:textId="4CBFE5AD" w:rsidR="007E143D" w:rsidRDefault="007E143D" w:rsidP="007E143D">
      <w:pPr>
        <w:pStyle w:val="BodyText"/>
        <w:spacing w:after="0" w:line="240" w:lineRule="auto"/>
        <w:ind w:left="0" w:right="29"/>
        <w:rPr>
          <w:b/>
          <w:color w:val="FF0000"/>
        </w:rPr>
      </w:pPr>
    </w:p>
    <w:p w14:paraId="78DB03E6" w14:textId="05317788" w:rsidR="00F349D2" w:rsidRDefault="00F349D2" w:rsidP="007E143D">
      <w:pPr>
        <w:pStyle w:val="BodyText"/>
        <w:spacing w:after="0" w:line="240" w:lineRule="auto"/>
        <w:ind w:left="0" w:right="29"/>
        <w:rPr>
          <w:b/>
          <w:color w:val="FF0000"/>
        </w:rPr>
      </w:pPr>
    </w:p>
    <w:p w14:paraId="55C36250" w14:textId="439F82F6" w:rsidR="00F349D2" w:rsidRDefault="00F349D2" w:rsidP="007E143D">
      <w:pPr>
        <w:pStyle w:val="BodyText"/>
        <w:spacing w:after="0" w:line="240" w:lineRule="auto"/>
        <w:ind w:left="0" w:right="29"/>
        <w:rPr>
          <w:b/>
          <w:color w:val="FF0000"/>
        </w:rPr>
      </w:pPr>
    </w:p>
    <w:p w14:paraId="596FE06C" w14:textId="77777777" w:rsidR="00F349D2" w:rsidRPr="001D34A5" w:rsidRDefault="00F349D2" w:rsidP="007E143D">
      <w:pPr>
        <w:pStyle w:val="BodyText"/>
        <w:spacing w:after="0" w:line="240" w:lineRule="auto"/>
        <w:ind w:left="0" w:right="29"/>
        <w:rPr>
          <w:b/>
          <w:color w:val="FF0000"/>
        </w:rPr>
      </w:pPr>
    </w:p>
    <w:tbl>
      <w:tblPr>
        <w:tblpPr w:leftFromText="180" w:rightFromText="180" w:vertAnchor="text" w:horzAnchor="margin" w:tblpY="8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90"/>
        <w:gridCol w:w="4590"/>
      </w:tblGrid>
      <w:tr w:rsidR="005B23D9" w14:paraId="738FA1E5" w14:textId="77777777" w:rsidTr="00025D9F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90A4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Software Delivery Method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D564" w14:textId="77777777" w:rsidR="005B23D9" w:rsidRPr="00574F5A" w:rsidRDefault="005B23D9" w:rsidP="005B2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Pr="00574F5A">
              <w:rPr>
                <w:rFonts w:ascii="Arial" w:hAnsi="Arial" w:cs="Arial"/>
              </w:rPr>
              <w:t>To FTP site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A29" w14:textId="77777777" w:rsidR="005B23D9" w:rsidRPr="00C030EA" w:rsidRDefault="005B23D9" w:rsidP="005B23D9">
            <w:pPr>
              <w:rPr>
                <w:rFonts w:ascii="Arial" w:hAnsi="Arial" w:cs="Arial"/>
                <w:sz w:val="20"/>
              </w:rPr>
            </w:pPr>
            <w:r w:rsidRPr="00C030EA">
              <w:rPr>
                <w:rFonts w:ascii="Arial" w:hAnsi="Arial" w:cs="Arial"/>
                <w:sz w:val="20"/>
              </w:rPr>
              <w:t xml:space="preserve">Log-In and password will be </w:t>
            </w:r>
            <w:r>
              <w:rPr>
                <w:rFonts w:ascii="Arial" w:hAnsi="Arial" w:cs="Arial"/>
                <w:sz w:val="20"/>
              </w:rPr>
              <w:t>e-mailed</w:t>
            </w:r>
            <w:r w:rsidRPr="00C030EA">
              <w:rPr>
                <w:rFonts w:ascii="Arial" w:hAnsi="Arial" w:cs="Arial"/>
                <w:sz w:val="20"/>
              </w:rPr>
              <w:t xml:space="preserve"> once sent. </w:t>
            </w:r>
          </w:p>
        </w:tc>
      </w:tr>
    </w:tbl>
    <w:p w14:paraId="6842C793" w14:textId="77777777" w:rsidR="00E37AFB" w:rsidRPr="00025D9F" w:rsidRDefault="00E37AFB">
      <w:pPr>
        <w:rPr>
          <w:rFonts w:ascii="Arial" w:hAnsi="Arial" w:cs="Arial"/>
          <w:b/>
        </w:rPr>
      </w:pPr>
    </w:p>
    <w:p w14:paraId="64EF3621" w14:textId="77777777" w:rsidR="00707D21" w:rsidRPr="00707D21" w:rsidRDefault="00707D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know which part numbers you need to purchase, check the appropriate boxes.  Otherwise, Honeywell will fill them in based on our records</w:t>
      </w:r>
      <w:r w:rsidR="00636F69">
        <w:rPr>
          <w:rFonts w:ascii="Arial" w:hAnsi="Arial" w:cs="Arial"/>
          <w:sz w:val="20"/>
        </w:rPr>
        <w:t xml:space="preserve"> and your choices on page 1</w:t>
      </w:r>
      <w:r>
        <w:rPr>
          <w:rFonts w:ascii="Arial" w:hAnsi="Arial" w:cs="Arial"/>
          <w:sz w:val="20"/>
        </w:rPr>
        <w:t>.</w:t>
      </w:r>
    </w:p>
    <w:p w14:paraId="47FC8720" w14:textId="77777777" w:rsidR="00707D21" w:rsidRDefault="00707D21">
      <w:pPr>
        <w:rPr>
          <w:rFonts w:ascii="Arial" w:hAnsi="Arial" w:cs="Arial"/>
          <w:b/>
        </w:rPr>
      </w:pPr>
    </w:p>
    <w:p w14:paraId="3DD8A91F" w14:textId="77777777" w:rsidR="00BA6547" w:rsidRDefault="006B6D3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Available Calibration kit </w:t>
      </w:r>
      <w:r w:rsidR="00C002FF">
        <w:rPr>
          <w:rFonts w:ascii="Arial" w:hAnsi="Arial" w:cs="Arial"/>
          <w:b/>
        </w:rPr>
        <w:t>license</w:t>
      </w:r>
      <w:r>
        <w:rPr>
          <w:rFonts w:ascii="Arial" w:hAnsi="Arial" w:cs="Arial"/>
          <w:b/>
        </w:rPr>
        <w:t xml:space="preserve">s </w:t>
      </w:r>
      <w:r w:rsidR="00BA6547">
        <w:rPr>
          <w:rFonts w:ascii="Arial" w:hAnsi="Arial" w:cs="Arial"/>
        </w:rPr>
        <w:t>(please check all that apply)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211"/>
        <w:gridCol w:w="1759"/>
        <w:gridCol w:w="2610"/>
        <w:gridCol w:w="2700"/>
      </w:tblGrid>
      <w:tr w:rsidR="001B0CD2" w14:paraId="293E64BB" w14:textId="77777777" w:rsidTr="00025D9F">
        <w:tc>
          <w:tcPr>
            <w:tcW w:w="2065" w:type="dxa"/>
          </w:tcPr>
          <w:p w14:paraId="3BDCE394" w14:textId="77777777" w:rsidR="001B0CD2" w:rsidRPr="00574F5A" w:rsidRDefault="001B0CD2" w:rsidP="00AD733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t>Posi3 USB</w:t>
            </w:r>
          </w:p>
        </w:tc>
        <w:tc>
          <w:tcPr>
            <w:tcW w:w="2970" w:type="dxa"/>
            <w:gridSpan w:val="2"/>
          </w:tcPr>
          <w:p w14:paraId="24136C06" w14:textId="77777777" w:rsidR="001B0CD2" w:rsidRPr="00574F5A" w:rsidRDefault="001B0CD2" w:rsidP="001B0CD2">
            <w:pPr>
              <w:rPr>
                <w:rFonts w:ascii="Arial" w:hAnsi="Arial" w:cs="Arial"/>
                <w:sz w:val="16"/>
                <w:szCs w:val="16"/>
              </w:rPr>
            </w:pPr>
            <w:r w:rsidRPr="00574F5A">
              <w:rPr>
                <w:rFonts w:ascii="Arial" w:hAnsi="Arial" w:cs="Arial"/>
                <w:sz w:val="16"/>
                <w:szCs w:val="16"/>
              </w:rPr>
              <w:t>Renewal, address change, replacement</w:t>
            </w:r>
          </w:p>
        </w:tc>
        <w:tc>
          <w:tcPr>
            <w:tcW w:w="2610" w:type="dxa"/>
          </w:tcPr>
          <w:p w14:paraId="1823F20E" w14:textId="77777777" w:rsidR="0035497C" w:rsidRPr="00574F5A" w:rsidRDefault="00F17BCD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  <w:sz w:val="16"/>
                <w:szCs w:val="16"/>
              </w:rPr>
              <w:t>Enhanced Precision</w:t>
            </w:r>
            <w:r w:rsidRPr="00574F5A">
              <w:rPr>
                <w:rFonts w:ascii="Arial" w:hAnsi="Arial" w:cs="Arial"/>
              </w:rPr>
              <w:t xml:space="preserve"> </w:t>
            </w:r>
          </w:p>
          <w:p w14:paraId="3609CEB1" w14:textId="77777777" w:rsidR="001B0CD2" w:rsidRPr="00574F5A" w:rsidRDefault="00F17BCD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  <w:sz w:val="16"/>
                <w:szCs w:val="16"/>
              </w:rPr>
              <w:t>(HP gauge is</w:t>
            </w:r>
            <w:r w:rsidR="001D34A5" w:rsidRPr="00574F5A">
              <w:rPr>
                <w:rFonts w:ascii="Arial" w:hAnsi="Arial" w:cs="Arial"/>
                <w:sz w:val="16"/>
                <w:szCs w:val="16"/>
              </w:rPr>
              <w:t xml:space="preserve"> 0.0625% full scale)</w:t>
            </w:r>
            <w:r w:rsidRPr="00574F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14:paraId="314B1A58" w14:textId="77777777" w:rsidR="001B0CD2" w:rsidRPr="00574F5A" w:rsidRDefault="00F17BCD">
            <w:pPr>
              <w:rPr>
                <w:rFonts w:ascii="Arial" w:hAnsi="Arial" w:cs="Arial"/>
                <w:sz w:val="16"/>
                <w:szCs w:val="16"/>
              </w:rPr>
            </w:pPr>
            <w:r w:rsidRPr="00574F5A">
              <w:rPr>
                <w:rFonts w:ascii="Arial" w:hAnsi="Arial" w:cs="Arial"/>
                <w:sz w:val="16"/>
                <w:szCs w:val="16"/>
              </w:rPr>
              <w:t>Serial Number</w:t>
            </w:r>
            <w:r w:rsidR="001B0CD2" w:rsidRPr="00574F5A">
              <w:rPr>
                <w:rFonts w:ascii="Arial" w:hAnsi="Arial" w:cs="Arial"/>
                <w:sz w:val="16"/>
                <w:szCs w:val="16"/>
              </w:rPr>
              <w:t xml:space="preserve"> restrictions</w:t>
            </w:r>
          </w:p>
        </w:tc>
      </w:tr>
      <w:tr w:rsidR="001B0CD2" w14:paraId="09CA1876" w14:textId="77777777" w:rsidTr="00025D9F">
        <w:tc>
          <w:tcPr>
            <w:tcW w:w="2065" w:type="dxa"/>
          </w:tcPr>
          <w:p w14:paraId="59AB2DB4" w14:textId="77777777" w:rsidR="001B0CD2" w:rsidRPr="00574F5A" w:rsidRDefault="002F08BF" w:rsidP="00AD733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B0CD2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bookmarkEnd w:id="7"/>
            <w:r w:rsidR="001B0CD2" w:rsidRPr="00574F5A">
              <w:rPr>
                <w:rFonts w:ascii="Arial" w:hAnsi="Arial" w:cs="Arial"/>
              </w:rPr>
              <w:t>54-22-94E</w:t>
            </w:r>
          </w:p>
        </w:tc>
        <w:tc>
          <w:tcPr>
            <w:tcW w:w="2970" w:type="dxa"/>
            <w:gridSpan w:val="2"/>
          </w:tcPr>
          <w:p w14:paraId="17052F14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Posi3 USB Cal kit license</w:t>
            </w:r>
          </w:p>
        </w:tc>
        <w:tc>
          <w:tcPr>
            <w:tcW w:w="2610" w:type="dxa"/>
          </w:tcPr>
          <w:p w14:paraId="3CEBE031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700" w:type="dxa"/>
          </w:tcPr>
          <w:p w14:paraId="40048E0B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Yes</w:t>
            </w:r>
          </w:p>
        </w:tc>
      </w:tr>
      <w:tr w:rsidR="001B0CD2" w14:paraId="68EA79D8" w14:textId="77777777" w:rsidTr="00025D9F">
        <w:trPr>
          <w:trHeight w:val="285"/>
        </w:trPr>
        <w:tc>
          <w:tcPr>
            <w:tcW w:w="2065" w:type="dxa"/>
          </w:tcPr>
          <w:p w14:paraId="29191FE4" w14:textId="77777777" w:rsidR="001B0CD2" w:rsidRPr="00574F5A" w:rsidRDefault="002F08BF" w:rsidP="00AD733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CD2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r w:rsidR="001B0CD2" w:rsidRPr="00574F5A">
              <w:rPr>
                <w:rFonts w:ascii="Arial" w:hAnsi="Arial" w:cs="Arial"/>
              </w:rPr>
              <w:t>54-22-95E</w:t>
            </w:r>
          </w:p>
        </w:tc>
        <w:tc>
          <w:tcPr>
            <w:tcW w:w="2970" w:type="dxa"/>
            <w:gridSpan w:val="2"/>
          </w:tcPr>
          <w:p w14:paraId="43E92A12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Posi3 USB Cal kit license</w:t>
            </w:r>
          </w:p>
        </w:tc>
        <w:tc>
          <w:tcPr>
            <w:tcW w:w="2610" w:type="dxa"/>
          </w:tcPr>
          <w:p w14:paraId="62FFCFE0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700" w:type="dxa"/>
          </w:tcPr>
          <w:p w14:paraId="0AD6AE54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No</w:t>
            </w:r>
          </w:p>
        </w:tc>
      </w:tr>
      <w:tr w:rsidR="001B0CD2" w14:paraId="005B4CA5" w14:textId="77777777" w:rsidTr="00025D9F">
        <w:tc>
          <w:tcPr>
            <w:tcW w:w="2065" w:type="dxa"/>
          </w:tcPr>
          <w:p w14:paraId="06514F8E" w14:textId="77777777" w:rsidR="001B0CD2" w:rsidRPr="00574F5A" w:rsidRDefault="002F08BF" w:rsidP="00AD733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CD2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r w:rsidR="001B0CD2" w:rsidRPr="00574F5A">
              <w:rPr>
                <w:rFonts w:ascii="Arial" w:hAnsi="Arial" w:cs="Arial"/>
              </w:rPr>
              <w:t>54-22-96E</w:t>
            </w:r>
          </w:p>
        </w:tc>
        <w:tc>
          <w:tcPr>
            <w:tcW w:w="2970" w:type="dxa"/>
            <w:gridSpan w:val="2"/>
          </w:tcPr>
          <w:p w14:paraId="7865A644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Posi3 USB Cal kit license</w:t>
            </w:r>
          </w:p>
        </w:tc>
        <w:tc>
          <w:tcPr>
            <w:tcW w:w="2610" w:type="dxa"/>
          </w:tcPr>
          <w:p w14:paraId="6EA87AEF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700" w:type="dxa"/>
          </w:tcPr>
          <w:p w14:paraId="508102F5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No</w:t>
            </w:r>
          </w:p>
        </w:tc>
      </w:tr>
      <w:tr w:rsidR="001B0CD2" w14:paraId="720C8FBC" w14:textId="77777777" w:rsidTr="00025D9F">
        <w:tc>
          <w:tcPr>
            <w:tcW w:w="2065" w:type="dxa"/>
          </w:tcPr>
          <w:p w14:paraId="49980F09" w14:textId="77777777" w:rsidR="001B0CD2" w:rsidRPr="00574F5A" w:rsidRDefault="002F08BF" w:rsidP="00AD7339">
            <w:pPr>
              <w:rPr>
                <w:rFonts w:ascii="Arial" w:hAnsi="Arial" w:cs="Arial"/>
              </w:rPr>
            </w:pPr>
            <w:r w:rsidRPr="00574F5A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CD2" w:rsidRPr="00574F5A">
              <w:rPr>
                <w:rFonts w:ascii="Arial" w:hAnsi="Arial" w:cs="Arial"/>
              </w:rPr>
              <w:instrText xml:space="preserve"> FORMCHECKBOX </w:instrText>
            </w:r>
            <w:r w:rsidR="007F3A41">
              <w:rPr>
                <w:rFonts w:ascii="Arial" w:hAnsi="Arial" w:cs="Arial"/>
              </w:rPr>
            </w:r>
            <w:r w:rsidR="007F3A41">
              <w:rPr>
                <w:rFonts w:ascii="Arial" w:hAnsi="Arial" w:cs="Arial"/>
              </w:rPr>
              <w:fldChar w:fldCharType="separate"/>
            </w:r>
            <w:r w:rsidRPr="00574F5A">
              <w:rPr>
                <w:rFonts w:ascii="Arial" w:hAnsi="Arial" w:cs="Arial"/>
              </w:rPr>
              <w:fldChar w:fldCharType="end"/>
            </w:r>
            <w:r w:rsidR="001B0CD2" w:rsidRPr="00574F5A">
              <w:rPr>
                <w:rFonts w:ascii="Arial" w:hAnsi="Arial" w:cs="Arial"/>
              </w:rPr>
              <w:t>54-22-97E</w:t>
            </w:r>
          </w:p>
        </w:tc>
        <w:tc>
          <w:tcPr>
            <w:tcW w:w="2970" w:type="dxa"/>
            <w:gridSpan w:val="2"/>
          </w:tcPr>
          <w:p w14:paraId="6985B5D8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 xml:space="preserve">Posi3 USB Cal kit license </w:t>
            </w:r>
          </w:p>
        </w:tc>
        <w:tc>
          <w:tcPr>
            <w:tcW w:w="2610" w:type="dxa"/>
          </w:tcPr>
          <w:p w14:paraId="499E0512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700" w:type="dxa"/>
          </w:tcPr>
          <w:p w14:paraId="4E356911" w14:textId="77777777" w:rsidR="001B0CD2" w:rsidRPr="00574F5A" w:rsidRDefault="001B0CD2" w:rsidP="001B0CD2">
            <w:pPr>
              <w:rPr>
                <w:rFonts w:ascii="Arial" w:hAnsi="Arial" w:cs="Arial"/>
                <w:sz w:val="20"/>
              </w:rPr>
            </w:pPr>
            <w:r w:rsidRPr="00574F5A">
              <w:rPr>
                <w:rFonts w:ascii="Arial" w:hAnsi="Arial" w:cs="Arial"/>
                <w:sz w:val="20"/>
              </w:rPr>
              <w:t>Yes</w:t>
            </w:r>
          </w:p>
        </w:tc>
      </w:tr>
      <w:tr w:rsidR="00B9441E" w14:paraId="7E3E5F16" w14:textId="77777777" w:rsidTr="00025D9F">
        <w:tblPrEx>
          <w:tblCellMar>
            <w:left w:w="115" w:type="dxa"/>
            <w:right w:w="115" w:type="dxa"/>
          </w:tblCellMar>
        </w:tblPrEx>
        <w:trPr>
          <w:trHeight w:val="465"/>
        </w:trPr>
        <w:tc>
          <w:tcPr>
            <w:tcW w:w="3276" w:type="dxa"/>
            <w:gridSpan w:val="2"/>
          </w:tcPr>
          <w:p w14:paraId="66F301FA" w14:textId="77777777" w:rsidR="00B9441E" w:rsidRPr="00574F5A" w:rsidRDefault="00B9441E" w:rsidP="00574F5A">
            <w:pPr>
              <w:pStyle w:val="BodyText"/>
              <w:spacing w:after="120" w:line="240" w:lineRule="auto"/>
              <w:ind w:left="0" w:right="29"/>
              <w:jc w:val="left"/>
              <w:rPr>
                <w:rFonts w:cs="Arial"/>
                <w:b/>
                <w:lang w:val="en-GB"/>
              </w:rPr>
            </w:pPr>
            <w:r w:rsidRPr="00574F5A">
              <w:rPr>
                <w:rFonts w:cs="Arial"/>
                <w:b/>
                <w:lang w:val="en-GB"/>
              </w:rPr>
              <w:t xml:space="preserve">Expiration Date:  </w:t>
            </w:r>
          </w:p>
          <w:p w14:paraId="139FB634" w14:textId="77777777" w:rsidR="00B9441E" w:rsidRPr="00574F5A" w:rsidRDefault="00B9441E" w:rsidP="00574F5A">
            <w:pPr>
              <w:pStyle w:val="BodyText"/>
              <w:spacing w:after="0" w:line="240" w:lineRule="auto"/>
              <w:ind w:left="0" w:right="29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74F5A">
              <w:rPr>
                <w:rFonts w:cs="Arial"/>
                <w:sz w:val="16"/>
                <w:szCs w:val="16"/>
                <w:lang w:val="en-GB"/>
              </w:rPr>
              <w:t>(</w:t>
            </w:r>
            <w:r w:rsidR="00E3389D" w:rsidRPr="00574F5A">
              <w:rPr>
                <w:rFonts w:cs="Arial"/>
                <w:sz w:val="16"/>
                <w:szCs w:val="16"/>
                <w:lang w:val="en-GB"/>
              </w:rPr>
              <w:t xml:space="preserve">Expiration date is 1 year after the </w:t>
            </w:r>
          </w:p>
          <w:p w14:paraId="711DAF52" w14:textId="77777777" w:rsidR="00E3389D" w:rsidRPr="00574F5A" w:rsidRDefault="00E3389D" w:rsidP="00574F5A">
            <w:pPr>
              <w:pStyle w:val="BodyText"/>
              <w:spacing w:after="0" w:line="240" w:lineRule="auto"/>
              <w:ind w:left="0" w:right="29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74F5A">
              <w:rPr>
                <w:rFonts w:cs="Arial"/>
                <w:sz w:val="16"/>
                <w:szCs w:val="16"/>
                <w:lang w:val="en-GB"/>
              </w:rPr>
              <w:t xml:space="preserve">calibration date of the </w:t>
            </w:r>
            <w:proofErr w:type="gramStart"/>
            <w:r w:rsidRPr="00574F5A">
              <w:rPr>
                <w:rFonts w:cs="Arial"/>
                <w:sz w:val="16"/>
                <w:szCs w:val="16"/>
                <w:lang w:val="en-GB"/>
              </w:rPr>
              <w:t>high pressure</w:t>
            </w:r>
            <w:proofErr w:type="gramEnd"/>
            <w:r w:rsidRPr="00574F5A">
              <w:rPr>
                <w:rFonts w:cs="Arial"/>
                <w:sz w:val="16"/>
                <w:szCs w:val="16"/>
                <w:lang w:val="en-GB"/>
              </w:rPr>
              <w:t xml:space="preserve"> gauge)</w:t>
            </w:r>
          </w:p>
        </w:tc>
        <w:tc>
          <w:tcPr>
            <w:tcW w:w="7069" w:type="dxa"/>
            <w:gridSpan w:val="3"/>
          </w:tcPr>
          <w:p w14:paraId="1ADBD31A" w14:textId="77777777" w:rsidR="00B9441E" w:rsidRPr="00574F5A" w:rsidRDefault="00B9441E" w:rsidP="009212AD">
            <w:pPr>
              <w:rPr>
                <w:rFonts w:ascii="Arial" w:hAnsi="Arial" w:cs="Arial"/>
              </w:rPr>
            </w:pPr>
            <w:r>
              <w:rPr>
                <w:rStyle w:val="PlaceholderText"/>
              </w:rPr>
              <w:t xml:space="preserve">Click here to </w:t>
            </w:r>
            <w:r w:rsidR="009212AD">
              <w:rPr>
                <w:rStyle w:val="PlaceholderText"/>
              </w:rPr>
              <w:t>enter expiration date</w:t>
            </w:r>
            <w:r w:rsidRPr="00257D09">
              <w:rPr>
                <w:rStyle w:val="PlaceholderText"/>
              </w:rPr>
              <w:t>.</w:t>
            </w:r>
          </w:p>
        </w:tc>
      </w:tr>
    </w:tbl>
    <w:p w14:paraId="39D2DC9B" w14:textId="77777777" w:rsidR="00054A34" w:rsidRDefault="00054A34" w:rsidP="00C06907">
      <w:pPr>
        <w:pStyle w:val="BodyText"/>
        <w:spacing w:after="120" w:line="240" w:lineRule="auto"/>
        <w:ind w:left="0" w:right="29"/>
        <w:rPr>
          <w:rFonts w:cs="Arial"/>
          <w:b/>
          <w:color w:val="FF0000"/>
          <w:lang w:val="en-GB"/>
        </w:rPr>
      </w:pPr>
    </w:p>
    <w:sectPr w:rsidR="00054A34" w:rsidSect="00025D9F">
      <w:headerReference w:type="default" r:id="rId9"/>
      <w:footerReference w:type="default" r:id="rId10"/>
      <w:pgSz w:w="12247" w:h="15876"/>
      <w:pgMar w:top="2790" w:right="727" w:bottom="576" w:left="126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F548" w14:textId="77777777" w:rsidR="00FA3621" w:rsidRDefault="00FA3621">
      <w:r>
        <w:separator/>
      </w:r>
    </w:p>
  </w:endnote>
  <w:endnote w:type="continuationSeparator" w:id="0">
    <w:p w14:paraId="334DE3EC" w14:textId="77777777" w:rsidR="00FA3621" w:rsidRDefault="00FA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8C78" w14:textId="77777777" w:rsidR="00636F69" w:rsidRDefault="00636F69" w:rsidP="00025D9F">
    <w:pPr>
      <w:pStyle w:val="Footer"/>
      <w:jc w:val="right"/>
    </w:pPr>
    <w:r>
      <w:t xml:space="preserve">Page </w:t>
    </w:r>
    <w:r w:rsidR="002F08BF">
      <w:rPr>
        <w:b/>
        <w:szCs w:val="24"/>
      </w:rPr>
      <w:fldChar w:fldCharType="begin"/>
    </w:r>
    <w:r>
      <w:rPr>
        <w:b/>
      </w:rPr>
      <w:instrText xml:space="preserve"> PAGE </w:instrText>
    </w:r>
    <w:r w:rsidR="002F08BF">
      <w:rPr>
        <w:b/>
        <w:szCs w:val="24"/>
      </w:rPr>
      <w:fldChar w:fldCharType="separate"/>
    </w:r>
    <w:r w:rsidR="007A2BF9">
      <w:rPr>
        <w:b/>
        <w:noProof/>
      </w:rPr>
      <w:t>2</w:t>
    </w:r>
    <w:r w:rsidR="002F08BF">
      <w:rPr>
        <w:b/>
        <w:szCs w:val="24"/>
      </w:rPr>
      <w:fldChar w:fldCharType="end"/>
    </w:r>
    <w:r>
      <w:t xml:space="preserve"> of </w:t>
    </w:r>
    <w:r w:rsidR="002F08BF">
      <w:rPr>
        <w:b/>
        <w:szCs w:val="24"/>
      </w:rPr>
      <w:fldChar w:fldCharType="begin"/>
    </w:r>
    <w:r>
      <w:rPr>
        <w:b/>
      </w:rPr>
      <w:instrText xml:space="preserve"> NUMPAGES  </w:instrText>
    </w:r>
    <w:r w:rsidR="002F08BF">
      <w:rPr>
        <w:b/>
        <w:szCs w:val="24"/>
      </w:rPr>
      <w:fldChar w:fldCharType="separate"/>
    </w:r>
    <w:r w:rsidR="007A2BF9">
      <w:rPr>
        <w:b/>
        <w:noProof/>
      </w:rPr>
      <w:t>2</w:t>
    </w:r>
    <w:r w:rsidR="002F08BF"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0BD6" w14:textId="77777777" w:rsidR="00FA3621" w:rsidRDefault="00FA3621">
      <w:bookmarkStart w:id="0" w:name="_Hlk69914643"/>
      <w:bookmarkEnd w:id="0"/>
      <w:r>
        <w:separator/>
      </w:r>
    </w:p>
  </w:footnote>
  <w:footnote w:type="continuationSeparator" w:id="0">
    <w:p w14:paraId="72493FA7" w14:textId="77777777" w:rsidR="00FA3621" w:rsidRDefault="00FA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EC49" w14:textId="1147B586" w:rsidR="00B2307E" w:rsidRDefault="005F38CA" w:rsidP="00312079">
    <w:pPr>
      <w:pStyle w:val="Header"/>
      <w:tabs>
        <w:tab w:val="clear" w:pos="4320"/>
        <w:tab w:val="clear" w:pos="8640"/>
        <w:tab w:val="left" w:pos="766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F08B1D6" wp14:editId="334CB581">
              <wp:simplePos x="0" y="0"/>
              <wp:positionH relativeFrom="margin">
                <wp:posOffset>-179070</wp:posOffset>
              </wp:positionH>
              <wp:positionV relativeFrom="topMargin">
                <wp:posOffset>517525</wp:posOffset>
              </wp:positionV>
              <wp:extent cx="2708275" cy="1189990"/>
              <wp:effectExtent l="0" t="0" r="15875" b="1016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D732" w14:textId="2B98A17D" w:rsidR="00F50F6D" w:rsidRPr="005C2B61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</w:pPr>
                          <w:bookmarkStart w:id="8" w:name="_Hlk69913006"/>
                          <w:bookmarkStart w:id="9" w:name="_Hlk69914637"/>
                          <w:bookmarkEnd w:id="9"/>
                          <w:r w:rsidRPr="005C2B61"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  <w:t xml:space="preserve">Honeywell </w:t>
                          </w:r>
                          <w:r w:rsidR="003C4864">
                            <w:rPr>
                              <w:rFonts w:ascii="Arial" w:eastAsia="Times New Roman" w:hAnsi="Arial" w:cs="Arial"/>
                              <w:b/>
                              <w:noProof/>
                              <w:sz w:val="17"/>
                            </w:rPr>
                            <w:t>Analysis and Gas</w:t>
                          </w:r>
                        </w:p>
                        <w:p w14:paraId="32318BCE" w14:textId="77777777" w:rsidR="00F50F6D" w:rsidRPr="00E93908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405 Barclay Boulevard</w:t>
                              </w:r>
                            </w:smartTag>
                          </w:smartTag>
                        </w:p>
                        <w:p w14:paraId="31CD3461" w14:textId="77777777" w:rsidR="00F50F6D" w:rsidRPr="00E93908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Lincolnshire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Illinois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60069</w:t>
                              </w:r>
                            </w:smartTag>
                            <w:r w:rsidRPr="00E93908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 w:rsidRPr="00E93908">
                                <w:rPr>
                                  <w:rFonts w:ascii="Arial" w:eastAsia="Times New Roman" w:hAnsi="Arial" w:cs="Arial"/>
                                  <w:noProof/>
                                  <w:sz w:val="16"/>
                                  <w:szCs w:val="16"/>
                                </w:rPr>
                                <w:t>USA</w:t>
                              </w:r>
                            </w:smartTag>
                          </w:smartTag>
                        </w:p>
                        <w:p w14:paraId="285F3F36" w14:textId="77777777" w:rsidR="00F50F6D" w:rsidRPr="00E93908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8"/>
                              <w:szCs w:val="8"/>
                            </w:rPr>
                          </w:pPr>
                        </w:p>
                        <w:p w14:paraId="6908C984" w14:textId="77777777" w:rsidR="00F50F6D" w:rsidRPr="00E93908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E93908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 xml:space="preserve">Toll 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Free: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ab/>
                            <w:t>(888) 749-8878 Option 4</w:t>
                          </w:r>
                        </w:p>
                        <w:p w14:paraId="1127B10F" w14:textId="77777777" w:rsidR="00F50F6D" w:rsidRPr="00486D4C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Fax: 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486D4C"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(847) 572-1327</w:t>
                          </w:r>
                        </w:p>
                        <w:p w14:paraId="3AC059B3" w14:textId="77777777" w:rsidR="00F50F6D" w:rsidRPr="00486D4C" w:rsidRDefault="00F50F6D" w:rsidP="00F50F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14:paraId="003E0C49" w14:textId="7631E93D" w:rsidR="00F50F6D" w:rsidRPr="00296EE3" w:rsidRDefault="00F50F6D" w:rsidP="00F50F6D">
                          <w:pPr>
                            <w:rPr>
                              <w:rFonts w:asciiTheme="minorHAnsi" w:eastAsia="Times New Roman" w:hAnsiTheme="minorHAnsi" w:cstheme="minorHAnsi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US Service 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/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 S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upport: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hyperlink r:id="rId1" w:history="1">
                            <w:r w:rsidRPr="00296EE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noProof/>
                                <w:sz w:val="16"/>
                                <w:szCs w:val="16"/>
                                <w:lang w:val="fr-FR"/>
                              </w:rPr>
                              <w:t>ha.us.service@honeywell.com</w:t>
                            </w:r>
                          </w:hyperlink>
                        </w:p>
                        <w:p w14:paraId="506C1F99" w14:textId="5E99B743" w:rsidR="00B2307E" w:rsidRPr="00C06907" w:rsidRDefault="00F50F6D" w:rsidP="00C069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40"/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Tech Support : </w:t>
                          </w:r>
                          <w:r w:rsidRPr="00486D4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070B94">
                              <w:rPr>
                                <w:rStyle w:val="Hyperlink"/>
                                <w:rFonts w:asciiTheme="minorHAnsi" w:hAnsiTheme="minorHAnsi"/>
                                <w:sz w:val="16"/>
                                <w:szCs w:val="16"/>
                              </w:rPr>
                              <w:t>is.gas.techsupport@honeywell.com</w:t>
                            </w:r>
                          </w:hyperlink>
                          <w:bookmarkEnd w:id="8"/>
                        </w:p>
                        <w:p w14:paraId="5F050074" w14:textId="77777777" w:rsidR="00B2307E" w:rsidRPr="00E93908" w:rsidRDefault="00B2307E" w:rsidP="00B2307E">
                          <w:pP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8B1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4.1pt;margin-top:40.75pt;width:213.25pt;height:93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eL6wEAALcDAAAOAAAAZHJzL2Uyb0RvYy54bWysU8Fu2zAMvQ/YPwi6L44zdE2MOEXXosOA&#10;bh3Q7gMYWbaF2aJGKbGzrx8lJ1m33YpeBJoinx4fn9dXY9+JvSZv0JYyn82l0FZhZWxTyu9Pd++W&#10;UvgAtoIOrS7lQXt5tXn7Zj24Qi+wxa7SJBjE+mJwpWxDcEWWedXqHvwMnbZ8WSP1EPiTmqwiGBi9&#10;77LFfP4hG5AqR6i095y9nS7lJuHXtVbhoa69DqIrJXML6aR0buOZbdZQNASuNepIA17Aogdj+dEz&#10;1C0EEDsy/0H1RhF6rMNMYZ9hXRul0ww8TT7/Z5rHFpxOs7A43p1l8q8Hq77uv5EwVSnfS2Gh5xU9&#10;6TGIjziKi6jO4HzBRY+Oy8LIad5ymtS7e1Q/vLB404Jt9DURDq2GitnlsTN71jrh+AiyHb5gxc/A&#10;LmACGmvqo3QshmB03tLhvJlIRXFycTlfLi4vpFB8l+fL1WqVdpdBcWp35MMnjb2IQSmJV5/gYX/v&#10;Q6QDxakkvmbxznRdWn9n/0pwYcwk+pHxxD2M2/EoxxarAw9COLmJ3c9Bi/RLioGdVEr/cwekpeg+&#10;WxYj2u4U0CnYngKwiltLGaSYwpsw2XPnyDQtI09yW7xmwWqTRonKTiyOPNkdacKjk6P9nn+nqj//&#10;2+Y3AAAA//8DAFBLAwQUAAYACAAAACEADzmVVeAAAAAKAQAADwAAAGRycy9kb3ducmV2LnhtbEyP&#10;wU7DMBBE70j8g7VI3FqnqYicEKeqEJyQEGk4cHTibWI1XofYbcPfY05wXM3TzNtyt9iRXXD2xpGE&#10;zToBhtQ5baiX8NG8rAQwHxRpNTpCCd/oYVfd3pSq0O5KNV4OoWexhHyhJAwhTAXnvhvQKr92E1LM&#10;jm62KsRz7rme1TWW25GnSZJxqwzFhUFN+DRgdzqcrYT9J9XP5uutfa+PtWmaPKHX7CTl/d2yfwQW&#10;cAl/MPzqR3WoolPrzqQ9GyWsUpFGVILYPACLwDYXW2CthDQTOfCq5P9fqH4AAAD//wMAUEsBAi0A&#10;FAAGAAgAAAAhALaDOJL+AAAA4QEAABMAAAAAAAAAAAAAAAAAAAAAAFtDb250ZW50X1R5cGVzXS54&#10;bWxQSwECLQAUAAYACAAAACEAOP0h/9YAAACUAQAACwAAAAAAAAAAAAAAAAAvAQAAX3JlbHMvLnJl&#10;bHNQSwECLQAUAAYACAAAACEAqLRXi+sBAAC3AwAADgAAAAAAAAAAAAAAAAAuAgAAZHJzL2Uyb0Rv&#10;Yy54bWxQSwECLQAUAAYACAAAACEADzmVVeAAAAAKAQAADwAAAAAAAAAAAAAAAABFBAAAZHJzL2Rv&#10;d25yZXYueG1sUEsFBgAAAAAEAAQA8wAAAFIFAAAAAA==&#10;" filled="f" stroked="f">
              <v:textbox inset="0,0,0,0">
                <w:txbxContent>
                  <w:p w14:paraId="7A29D732" w14:textId="2B98A17D" w:rsidR="00F50F6D" w:rsidRPr="005C2B61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</w:pPr>
                    <w:bookmarkStart w:id="10" w:name="_Hlk69913006"/>
                    <w:bookmarkStart w:id="11" w:name="_Hlk69914637"/>
                    <w:bookmarkEnd w:id="11"/>
                    <w:r w:rsidRPr="005C2B61"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  <w:t xml:space="preserve">Honeywell </w:t>
                    </w:r>
                    <w:r w:rsidR="003C4864">
                      <w:rPr>
                        <w:rFonts w:ascii="Arial" w:eastAsia="Times New Roman" w:hAnsi="Arial" w:cs="Arial"/>
                        <w:b/>
                        <w:noProof/>
                        <w:sz w:val="17"/>
                      </w:rPr>
                      <w:t>Analysis and Gas</w:t>
                    </w:r>
                  </w:p>
                  <w:p w14:paraId="32318BCE" w14:textId="77777777" w:rsidR="00F50F6D" w:rsidRPr="00E93908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405 Barclay Boulevard</w:t>
                        </w:r>
                      </w:smartTag>
                    </w:smartTag>
                  </w:p>
                  <w:p w14:paraId="31CD3461" w14:textId="77777777" w:rsidR="00F50F6D" w:rsidRPr="00E93908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Lincolnshire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Illinois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60069</w:t>
                        </w:r>
                      </w:smartTag>
                      <w:r w:rsidRPr="00E93908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country-region">
                        <w:r w:rsidRPr="00E93908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>USA</w:t>
                        </w:r>
                      </w:smartTag>
                    </w:smartTag>
                  </w:p>
                  <w:p w14:paraId="285F3F36" w14:textId="77777777" w:rsidR="00F50F6D" w:rsidRPr="00E93908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8"/>
                        <w:szCs w:val="8"/>
                      </w:rPr>
                    </w:pPr>
                  </w:p>
                  <w:p w14:paraId="6908C984" w14:textId="77777777" w:rsidR="00F50F6D" w:rsidRPr="00E93908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</w:pPr>
                    <w:r w:rsidRPr="00E93908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 xml:space="preserve">Toll 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Free: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ab/>
                      <w:t>(888) 749-8878 Option 4</w:t>
                    </w:r>
                  </w:p>
                  <w:p w14:paraId="1127B10F" w14:textId="77777777" w:rsidR="00F50F6D" w:rsidRPr="00486D4C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</w:pP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Fax: 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ab/>
                    </w:r>
                    <w:r w:rsidRPr="00486D4C"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  <w:lang w:val="fr-FR"/>
                      </w:rPr>
                      <w:t>(847) 572-1327</w:t>
                    </w:r>
                  </w:p>
                  <w:p w14:paraId="3AC059B3" w14:textId="77777777" w:rsidR="00F50F6D" w:rsidRPr="00486D4C" w:rsidRDefault="00F50F6D" w:rsidP="00F50F6D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8"/>
                        <w:szCs w:val="8"/>
                        <w:lang w:val="fr-FR"/>
                      </w:rPr>
                    </w:pPr>
                  </w:p>
                  <w:p w14:paraId="003E0C49" w14:textId="7631E93D" w:rsidR="00F50F6D" w:rsidRPr="00296EE3" w:rsidRDefault="00F50F6D" w:rsidP="00F50F6D">
                    <w:pPr>
                      <w:rPr>
                        <w:rFonts w:asciiTheme="minorHAnsi" w:eastAsia="Times New Roman" w:hAnsiTheme="minorHAnsi" w:cstheme="minorHAnsi"/>
                        <w:noProof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US Service 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/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 S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upport:</w:t>
                    </w: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>: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  </w:t>
                    </w:r>
                    <w:hyperlink r:id="rId3" w:history="1">
                      <w:r w:rsidRPr="00296EE3">
                        <w:rPr>
                          <w:rStyle w:val="Hyperlink"/>
                          <w:rFonts w:asciiTheme="minorHAnsi" w:eastAsia="Times New Roman" w:hAnsiTheme="minorHAnsi" w:cstheme="minorHAnsi"/>
                          <w:noProof/>
                          <w:sz w:val="16"/>
                          <w:szCs w:val="16"/>
                          <w:lang w:val="fr-FR"/>
                        </w:rPr>
                        <w:t>ha.us.service@honeywell.com</w:t>
                      </w:r>
                    </w:hyperlink>
                  </w:p>
                  <w:p w14:paraId="506C1F99" w14:textId="5E99B743" w:rsidR="00B2307E" w:rsidRPr="00C06907" w:rsidRDefault="00F50F6D" w:rsidP="00C06907">
                    <w:pPr>
                      <w:widowControl w:val="0"/>
                      <w:autoSpaceDE w:val="0"/>
                      <w:autoSpaceDN w:val="0"/>
                      <w:adjustRightInd w:val="0"/>
                      <w:spacing w:after="40"/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Tech Support : </w:t>
                    </w:r>
                    <w:r w:rsidRPr="00486D4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  <w:lang w:val="fr-FR"/>
                      </w:rPr>
                      <w:t xml:space="preserve"> </w:t>
                    </w:r>
                    <w:hyperlink r:id="rId4" w:history="1">
                      <w:r w:rsidRPr="00070B94">
                        <w:rPr>
                          <w:rStyle w:val="Hyperlink"/>
                          <w:rFonts w:asciiTheme="minorHAnsi" w:hAnsiTheme="minorHAnsi"/>
                          <w:sz w:val="16"/>
                          <w:szCs w:val="16"/>
                        </w:rPr>
                        <w:t>is.gas.techsupport@honeywell.com</w:t>
                      </w:r>
                    </w:hyperlink>
                    <w:bookmarkEnd w:id="10"/>
                  </w:p>
                  <w:p w14:paraId="5F050074" w14:textId="77777777" w:rsidR="00B2307E" w:rsidRPr="00E93908" w:rsidRDefault="00B2307E" w:rsidP="00B2307E">
                    <w:pP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09F3237" wp14:editId="4D58210B">
              <wp:simplePos x="0" y="0"/>
              <wp:positionH relativeFrom="page">
                <wp:posOffset>6126480</wp:posOffset>
              </wp:positionH>
              <wp:positionV relativeFrom="page">
                <wp:posOffset>181610</wp:posOffset>
              </wp:positionV>
              <wp:extent cx="1141730" cy="245745"/>
              <wp:effectExtent l="0" t="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A7436" w14:textId="070B8EEE" w:rsidR="00636F69" w:rsidRDefault="00DF03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6F99C" wp14:editId="31CF9AE0">
                                <wp:extent cx="1190613" cy="220345"/>
                                <wp:effectExtent l="0" t="0" r="0" b="825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1860" cy="2205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F3237" id="_x0000_s1028" type="#_x0000_t202" style="position:absolute;margin-left:482.4pt;margin-top:14.3pt;width:89.9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Pg6gEAAL0DAAAOAAAAZHJzL2Uyb0RvYy54bWysU1Fv0zAQfkfiP1h+p2lKx1DUdBqbhpAG&#10;Q9r4ARfHaSwSnzm7Tcqv5+w03YA3xIt1ts/ffd93583V2HfioMkbtKXMF0sptFVYG7sr5benuzfv&#10;pfABbA0dWl3Ko/byavv61WZwhV5hi12tSTCI9cXgStmG4Ios86rVPfgFOm35skHqIfCWdllNMDB6&#10;32Wr5fJdNiDVjlBp7/n0drqU24TfNFqFh6bxOoiulMwtpJXSWsU1226g2BG41qgTDfgHFj0Yy0XP&#10;ULcQQOzJ/AXVG0XosQkLhX2GTWOUThpYTb78Q81jC04nLWyOd2eb/P+DVV8OX0mYupQrKSz03KIn&#10;PQbxAUexiu4Mzhec9Og4LYx8zF1OSr27R/XdC4s3LdidvibCodVQM7s8vsxePJ1wfASphs9YcxnY&#10;B0xAY0N9tI7NEIzOXTqeOxOpqFgyX+eXb/lK8d1qfXG5vkgloJhfO/Lho8ZexKCUxJ1P6HC49yGy&#10;gWJOicUs3pmuS93v7G8HnBhPEvtIeKIexmpMNiVpUVmF9ZHlEE4zxX+AgxbppxQDz1Mp/Y89kJai&#10;+2TZkjh8c0BzUM0BWMVPSxmkmMKbMA3p3pHZtYw8mW7xmm1rTFL0zOJEl2ckCT3NcxzCl/uU9fzr&#10;tr8AAAD//wMAUEsDBBQABgAIAAAAIQCF+KME4AAAAAoBAAAPAAAAZHJzL2Rvd25yZXYueG1sTI/B&#10;TsMwEETvSP0Haytxo05LZNqQTVUhOCEh0nDg6MRuYjVeh9htw9/jnuhtRzuaeZNvJ9uzsx69cYSw&#10;XCTANDVOGWoRvqq3hzUwHyQp2TvSCL/aw7aY3eUyU+5CpT7vQ8tiCPlMInQhDBnnvum0lX7hBk3x&#10;d3CjlSHKseVqlJcYbnu+ShLBrTQUGzo56JdON8f9ySLsvql8NT8f9Wd5KE1VbRJ6F0fE+/m0ewYW&#10;9BT+zXDFj+hQRKbanUh51iNsRBrRA8JqLYBdDcs0jVeNIJ4egRc5v51Q/AEAAP//AwBQSwECLQAU&#10;AAYACAAAACEAtoM4kv4AAADhAQAAEwAAAAAAAAAAAAAAAAAAAAAAW0NvbnRlbnRfVHlwZXNdLnht&#10;bFBLAQItABQABgAIAAAAIQA4/SH/1gAAAJQBAAALAAAAAAAAAAAAAAAAAC8BAABfcmVscy8ucmVs&#10;c1BLAQItABQABgAIAAAAIQAarZPg6gEAAL0DAAAOAAAAAAAAAAAAAAAAAC4CAABkcnMvZTJvRG9j&#10;LnhtbFBLAQItABQABgAIAAAAIQCF+KME4AAAAAoBAAAPAAAAAAAAAAAAAAAAAEQEAABkcnMvZG93&#10;bnJldi54bWxQSwUGAAAAAAQABADzAAAAUQUAAAAA&#10;" filled="f" stroked="f">
              <v:textbox inset="0,0,0,0">
                <w:txbxContent>
                  <w:p w14:paraId="417A7436" w14:textId="070B8EEE" w:rsidR="00636F69" w:rsidRDefault="00DF0334">
                    <w:r>
                      <w:rPr>
                        <w:noProof/>
                      </w:rPr>
                      <w:drawing>
                        <wp:inline distT="0" distB="0" distL="0" distR="0" wp14:anchorId="6176F99C" wp14:editId="31CF9AE0">
                          <wp:extent cx="1190613" cy="220345"/>
                          <wp:effectExtent l="0" t="0" r="0" b="825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1860" cy="2205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AAE52D8" wp14:editId="47AE1055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72377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7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72F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6DD4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518.7pt,36.9pt" to="1088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uJwgEAAGoDAAAOAAAAZHJzL2Uyb0RvYy54bWysU02P2yAQvVfqf0DcGzuO2lRWnD1km17S&#10;NtJuf8AEsI0WMwhI7Pz7DuSj3fZW7QUB8+b5zXt49TANhp2UDxptw+ezkjNlBUptu4b/fN5++MxZ&#10;iGAlGLSq4WcV+MP6/bvV6GpVYY9GKs+IxIZ6dA3vY3R1UQTRqwHCDJ2yVGzRDxDp6LtCehiJfTBF&#10;VZafihG9dB6FCoFuHy9Fvs78batE/NG2QUVmGk7aYl59Xg9pLdYrqDsPrtfiKgP+Q8UA2tJH71SP&#10;EIEdvf6HatDCY8A2zgQOBbatFirPQNPMy7+meerBqTwLmRPc3abwdrTi+2nvmZaUHWcWBopop61i&#10;8+TM6EJNgI3d+zSbmOyT26F4Cczipgfbqazw+eyoLXcUr1rSITjiP4zfUBIGjhGzTVPrh0RJBrAp&#10;p3G+p6GmyARdLqvFcrmg0MStVkB9a3Q+xK8KB5Y2DTekORPDaRciSSfoDZK+Y3GrjclhG8tGUlst&#10;yzJ3BDRapmrCBd8dNsazE9B72Syr7eJjMoLYXsE8Hq3MbL0C+eW6j6DNZU94Y6ntZsDFygPK894n&#10;unRPgWbi6+NLL+bPc0b9/kXWvwAAAP//AwBQSwMEFAAGAAgAAAAhAJMNPt/cAAAABwEAAA8AAABk&#10;cnMvZG93bnJldi54bWxMj81OwzAQhO9IfQdrK/VG7VKJnxCnqlA5tOJCKOrVjZc4Il6H2G3C27MV&#10;B7jt7Kxmvs1Xo2/FGfvYBNKwmCsQSFWwDdUa9m/P1/cgYjJkTRsINXxjhFUxucpNZsNAr3guUy04&#10;hGJmNLiUukzKWDn0Js5Dh8TeR+i9SSz7WtreDBzuW3mj1K30piFucKbDJ4fVZ3nyGg47t9t/bWq1&#10;HV425aFZx/iuKq1n03H9CCLhmP6O4YLP6FAw0zGcyEbRauBHkoa7JfNf3MXygafj70YWufzPX/wA&#10;AAD//wMAUEsBAi0AFAAGAAgAAAAhALaDOJL+AAAA4QEAABMAAAAAAAAAAAAAAAAAAAAAAFtDb250&#10;ZW50X1R5cGVzXS54bWxQSwECLQAUAAYACAAAACEAOP0h/9YAAACUAQAACwAAAAAAAAAAAAAAAAAv&#10;AQAAX3JlbHMvLnJlbHNQSwECLQAUAAYACAAAACEAC8aricIBAABqAwAADgAAAAAAAAAAAAAAAAAu&#10;AgAAZHJzL2Uyb0RvYy54bWxQSwECLQAUAAYACAAAACEAkw0+39wAAAAHAQAADwAAAAAAAAAAAAAA&#10;AAAcBAAAZHJzL2Rvd25yZXYueG1sUEsFBgAAAAAEAAQA8wAAACUFAAAAAA==&#10;" strokecolor="#c72f35" strokeweight="1pt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357"/>
    <w:multiLevelType w:val="hybridMultilevel"/>
    <w:tmpl w:val="4B72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81463"/>
    <w:multiLevelType w:val="hybridMultilevel"/>
    <w:tmpl w:val="806C4C24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de0010,#c72f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90"/>
    <w:rsid w:val="0000092E"/>
    <w:rsid w:val="000043B3"/>
    <w:rsid w:val="00025D9F"/>
    <w:rsid w:val="000344C6"/>
    <w:rsid w:val="00034F94"/>
    <w:rsid w:val="00052235"/>
    <w:rsid w:val="00054A34"/>
    <w:rsid w:val="000578B0"/>
    <w:rsid w:val="0006471B"/>
    <w:rsid w:val="000677D0"/>
    <w:rsid w:val="00072854"/>
    <w:rsid w:val="000A13F7"/>
    <w:rsid w:val="000B1FCD"/>
    <w:rsid w:val="000D1690"/>
    <w:rsid w:val="00110E15"/>
    <w:rsid w:val="001162B9"/>
    <w:rsid w:val="001234CC"/>
    <w:rsid w:val="0014360A"/>
    <w:rsid w:val="00154923"/>
    <w:rsid w:val="0015529D"/>
    <w:rsid w:val="0016470A"/>
    <w:rsid w:val="00171D55"/>
    <w:rsid w:val="00192AFD"/>
    <w:rsid w:val="001A1F70"/>
    <w:rsid w:val="001B0CD2"/>
    <w:rsid w:val="001B3770"/>
    <w:rsid w:val="001B3972"/>
    <w:rsid w:val="001B75AE"/>
    <w:rsid w:val="001C1099"/>
    <w:rsid w:val="001C55F3"/>
    <w:rsid w:val="001D34A5"/>
    <w:rsid w:val="001F0464"/>
    <w:rsid w:val="002205A0"/>
    <w:rsid w:val="00234E90"/>
    <w:rsid w:val="00290F98"/>
    <w:rsid w:val="002E7C26"/>
    <w:rsid w:val="002F08BF"/>
    <w:rsid w:val="0030081B"/>
    <w:rsid w:val="0030388A"/>
    <w:rsid w:val="00312079"/>
    <w:rsid w:val="00325150"/>
    <w:rsid w:val="00335DEA"/>
    <w:rsid w:val="00337540"/>
    <w:rsid w:val="00343C2B"/>
    <w:rsid w:val="00353786"/>
    <w:rsid w:val="0035497C"/>
    <w:rsid w:val="00380AB5"/>
    <w:rsid w:val="00392110"/>
    <w:rsid w:val="003936D6"/>
    <w:rsid w:val="003A6BFD"/>
    <w:rsid w:val="003B0E07"/>
    <w:rsid w:val="003B736D"/>
    <w:rsid w:val="003C4864"/>
    <w:rsid w:val="003C6C2A"/>
    <w:rsid w:val="003D3D62"/>
    <w:rsid w:val="003E4D17"/>
    <w:rsid w:val="00404792"/>
    <w:rsid w:val="0040659E"/>
    <w:rsid w:val="0041039E"/>
    <w:rsid w:val="004344BF"/>
    <w:rsid w:val="00442C71"/>
    <w:rsid w:val="00463B42"/>
    <w:rsid w:val="00470B74"/>
    <w:rsid w:val="004767CC"/>
    <w:rsid w:val="004B3832"/>
    <w:rsid w:val="004C1E08"/>
    <w:rsid w:val="004D1C73"/>
    <w:rsid w:val="004F0C31"/>
    <w:rsid w:val="004F1BAE"/>
    <w:rsid w:val="0050224F"/>
    <w:rsid w:val="0051094F"/>
    <w:rsid w:val="005242F3"/>
    <w:rsid w:val="00535B4E"/>
    <w:rsid w:val="00536F03"/>
    <w:rsid w:val="00540797"/>
    <w:rsid w:val="00542680"/>
    <w:rsid w:val="0054416F"/>
    <w:rsid w:val="00570498"/>
    <w:rsid w:val="00574F5A"/>
    <w:rsid w:val="0058661F"/>
    <w:rsid w:val="00595D12"/>
    <w:rsid w:val="005A46E8"/>
    <w:rsid w:val="005A5234"/>
    <w:rsid w:val="005A6E37"/>
    <w:rsid w:val="005B23D9"/>
    <w:rsid w:val="005C1C32"/>
    <w:rsid w:val="005C2B61"/>
    <w:rsid w:val="005E15C5"/>
    <w:rsid w:val="005E3B12"/>
    <w:rsid w:val="005F2501"/>
    <w:rsid w:val="005F38CA"/>
    <w:rsid w:val="0060170C"/>
    <w:rsid w:val="0060236A"/>
    <w:rsid w:val="006201D0"/>
    <w:rsid w:val="00624897"/>
    <w:rsid w:val="006255BA"/>
    <w:rsid w:val="00636F69"/>
    <w:rsid w:val="006623CF"/>
    <w:rsid w:val="006859D3"/>
    <w:rsid w:val="006A07DA"/>
    <w:rsid w:val="006B63EE"/>
    <w:rsid w:val="006B6D37"/>
    <w:rsid w:val="006C3F85"/>
    <w:rsid w:val="006D6B17"/>
    <w:rsid w:val="006E7424"/>
    <w:rsid w:val="00707D21"/>
    <w:rsid w:val="00727E8B"/>
    <w:rsid w:val="0074540C"/>
    <w:rsid w:val="00752EC7"/>
    <w:rsid w:val="007756B9"/>
    <w:rsid w:val="00783F5D"/>
    <w:rsid w:val="007A24C6"/>
    <w:rsid w:val="007A2BF9"/>
    <w:rsid w:val="007A6596"/>
    <w:rsid w:val="007A6E95"/>
    <w:rsid w:val="007C559A"/>
    <w:rsid w:val="007D4A88"/>
    <w:rsid w:val="007E143D"/>
    <w:rsid w:val="007F3A41"/>
    <w:rsid w:val="00846FC1"/>
    <w:rsid w:val="00851619"/>
    <w:rsid w:val="00860C7E"/>
    <w:rsid w:val="00865525"/>
    <w:rsid w:val="008750A2"/>
    <w:rsid w:val="008A0D6B"/>
    <w:rsid w:val="008A4F59"/>
    <w:rsid w:val="008B44A7"/>
    <w:rsid w:val="008C1CB6"/>
    <w:rsid w:val="008C7835"/>
    <w:rsid w:val="008D4A92"/>
    <w:rsid w:val="008F340D"/>
    <w:rsid w:val="009030C2"/>
    <w:rsid w:val="00905FE5"/>
    <w:rsid w:val="009212AD"/>
    <w:rsid w:val="009355DB"/>
    <w:rsid w:val="00937A8C"/>
    <w:rsid w:val="009431C9"/>
    <w:rsid w:val="009505C3"/>
    <w:rsid w:val="009537A5"/>
    <w:rsid w:val="00993879"/>
    <w:rsid w:val="00996B3D"/>
    <w:rsid w:val="009A051F"/>
    <w:rsid w:val="009A62F2"/>
    <w:rsid w:val="009B0889"/>
    <w:rsid w:val="009C3F91"/>
    <w:rsid w:val="009F53CB"/>
    <w:rsid w:val="00A034E9"/>
    <w:rsid w:val="00A07551"/>
    <w:rsid w:val="00A125F3"/>
    <w:rsid w:val="00A3123C"/>
    <w:rsid w:val="00A3464D"/>
    <w:rsid w:val="00A372CB"/>
    <w:rsid w:val="00A42D87"/>
    <w:rsid w:val="00A569B8"/>
    <w:rsid w:val="00A66393"/>
    <w:rsid w:val="00A765AF"/>
    <w:rsid w:val="00A80550"/>
    <w:rsid w:val="00A90725"/>
    <w:rsid w:val="00AA010F"/>
    <w:rsid w:val="00AA103E"/>
    <w:rsid w:val="00AA5038"/>
    <w:rsid w:val="00AC313D"/>
    <w:rsid w:val="00AD7339"/>
    <w:rsid w:val="00AE4A83"/>
    <w:rsid w:val="00B2307E"/>
    <w:rsid w:val="00B2456B"/>
    <w:rsid w:val="00B3602C"/>
    <w:rsid w:val="00B37458"/>
    <w:rsid w:val="00B900C9"/>
    <w:rsid w:val="00B9441E"/>
    <w:rsid w:val="00BA6547"/>
    <w:rsid w:val="00BB4BAE"/>
    <w:rsid w:val="00BC15F1"/>
    <w:rsid w:val="00BC71F3"/>
    <w:rsid w:val="00C002FF"/>
    <w:rsid w:val="00C030EA"/>
    <w:rsid w:val="00C06907"/>
    <w:rsid w:val="00C21BE4"/>
    <w:rsid w:val="00C4318B"/>
    <w:rsid w:val="00C743C0"/>
    <w:rsid w:val="00C759D8"/>
    <w:rsid w:val="00C764E2"/>
    <w:rsid w:val="00CA357B"/>
    <w:rsid w:val="00CC293D"/>
    <w:rsid w:val="00CD5157"/>
    <w:rsid w:val="00D07165"/>
    <w:rsid w:val="00D07C82"/>
    <w:rsid w:val="00D21000"/>
    <w:rsid w:val="00D46A76"/>
    <w:rsid w:val="00D55460"/>
    <w:rsid w:val="00D55F6C"/>
    <w:rsid w:val="00D5692B"/>
    <w:rsid w:val="00D73268"/>
    <w:rsid w:val="00D76F11"/>
    <w:rsid w:val="00D829BC"/>
    <w:rsid w:val="00D97EA0"/>
    <w:rsid w:val="00DD7CB2"/>
    <w:rsid w:val="00DF0334"/>
    <w:rsid w:val="00DF6299"/>
    <w:rsid w:val="00E0061E"/>
    <w:rsid w:val="00E144D4"/>
    <w:rsid w:val="00E14C36"/>
    <w:rsid w:val="00E3389D"/>
    <w:rsid w:val="00E36D8B"/>
    <w:rsid w:val="00E37AFB"/>
    <w:rsid w:val="00E403CD"/>
    <w:rsid w:val="00E449B0"/>
    <w:rsid w:val="00E830D2"/>
    <w:rsid w:val="00E93908"/>
    <w:rsid w:val="00EA16C8"/>
    <w:rsid w:val="00EB0B03"/>
    <w:rsid w:val="00EB7082"/>
    <w:rsid w:val="00EC0BAF"/>
    <w:rsid w:val="00EF74EE"/>
    <w:rsid w:val="00F03292"/>
    <w:rsid w:val="00F17BCD"/>
    <w:rsid w:val="00F26107"/>
    <w:rsid w:val="00F276C3"/>
    <w:rsid w:val="00F27F61"/>
    <w:rsid w:val="00F30C66"/>
    <w:rsid w:val="00F32F0A"/>
    <w:rsid w:val="00F349D2"/>
    <w:rsid w:val="00F417D7"/>
    <w:rsid w:val="00F50F6D"/>
    <w:rsid w:val="00F5513C"/>
    <w:rsid w:val="00F76F0E"/>
    <w:rsid w:val="00FA3621"/>
    <w:rsid w:val="00FC23E8"/>
    <w:rsid w:val="00FC2D88"/>
    <w:rsid w:val="00FC7EDE"/>
    <w:rsid w:val="00FD693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>
      <o:colormru v:ext="edit" colors="#de0010,#c72f35"/>
    </o:shapedefaults>
    <o:shapelayout v:ext="edit">
      <o:idmap v:ext="edit" data="1"/>
    </o:shapelayout>
  </w:shapeDefaults>
  <w:decimalSymbol w:val="."/>
  <w:listSeparator w:val=","/>
  <w14:docId w14:val="141CF854"/>
  <w15:docId w15:val="{874DE260-7171-44DA-969B-621AE7D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61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8661F"/>
    <w:pPr>
      <w:keepNext/>
      <w:widowControl w:val="0"/>
      <w:autoSpaceDE w:val="0"/>
      <w:autoSpaceDN w:val="0"/>
      <w:adjustRightInd w:val="0"/>
      <w:spacing w:after="4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6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661F"/>
    <w:rPr>
      <w:color w:val="0000FF"/>
      <w:u w:val="single"/>
    </w:rPr>
  </w:style>
  <w:style w:type="character" w:styleId="Strong">
    <w:name w:val="Strong"/>
    <w:basedOn w:val="DefaultParagraphFont"/>
    <w:qFormat/>
    <w:rsid w:val="00F26107"/>
    <w:rPr>
      <w:b/>
      <w:bCs/>
    </w:rPr>
  </w:style>
  <w:style w:type="table" w:styleId="TableGrid">
    <w:name w:val="Table Grid"/>
    <w:basedOn w:val="TableNormal"/>
    <w:rsid w:val="00DD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6C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54923"/>
    <w:rPr>
      <w:color w:val="808080"/>
    </w:rPr>
  </w:style>
  <w:style w:type="paragraph" w:styleId="BodyText">
    <w:name w:val="Body Text"/>
    <w:basedOn w:val="Normal"/>
    <w:link w:val="BodyTextChar"/>
    <w:rsid w:val="00290F98"/>
    <w:pPr>
      <w:spacing w:after="220" w:line="180" w:lineRule="atLeast"/>
      <w:ind w:left="835" w:right="835"/>
      <w:jc w:val="both"/>
    </w:pPr>
    <w:rPr>
      <w:rFonts w:ascii="Arial" w:eastAsia="Times New Roman" w:hAnsi="Arial"/>
      <w:spacing w:val="-5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90F98"/>
    <w:rPr>
      <w:rFonts w:ascii="Arial" w:eastAsia="Times New Roman" w:hAnsi="Arial"/>
      <w:spacing w:val="-5"/>
    </w:rPr>
  </w:style>
  <w:style w:type="character" w:customStyle="1" w:styleId="shorttext1">
    <w:name w:val="short_text1"/>
    <w:basedOn w:val="DefaultParagraphFont"/>
    <w:rsid w:val="00290F98"/>
    <w:rPr>
      <w:sz w:val="34"/>
      <w:szCs w:val="34"/>
    </w:rPr>
  </w:style>
  <w:style w:type="paragraph" w:styleId="ListParagraph">
    <w:name w:val="List Paragraph"/>
    <w:basedOn w:val="Normal"/>
    <w:uiPriority w:val="34"/>
    <w:qFormat/>
    <w:rsid w:val="007A24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A1F70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.us.service@honeywell.com" TargetMode="External"/><Relationship Id="rId2" Type="http://schemas.openxmlformats.org/officeDocument/2006/relationships/hyperlink" Target="mailto:is.gas.techsupport@honeywell.com" TargetMode="External"/><Relationship Id="rId1" Type="http://schemas.openxmlformats.org/officeDocument/2006/relationships/hyperlink" Target="mailto:ha.us.service@honeywell.com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s.gas.techsupport@honeywe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2564\AppData\Local\Microsoft\Windows\Temporary%20Internet%20Files\Content.Outlook\B449QG8D\Honeywell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276872-af07-4968-a71d-1c83e80bd0bf" origin="userSelected">
  <element uid="id_protectivemarking_newvalue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9F08-A412-4543-BC9B-AC79753CF9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CF1637-5B24-4D38-84F2-E15A4A8C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Honeywellltrhd.dotx</Template>
  <TotalTime>16</TotalTime>
  <Pages>1</Pages>
  <Words>319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innovationandmedia</Company>
  <LinksUpToDate>false</LinksUpToDate>
  <CharactersWithSpaces>2318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http://www.honeywellanalytics.com/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mailto:Tech_Serv@Honeywell.com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E512564</dc:creator>
  <cp:lastModifiedBy>Vicory, Shelly (OH89)</cp:lastModifiedBy>
  <cp:revision>4</cp:revision>
  <cp:lastPrinted>2015-01-29T19:49:00Z</cp:lastPrinted>
  <dcterms:created xsi:type="dcterms:W3CDTF">2021-04-21T20:09:00Z</dcterms:created>
  <dcterms:modified xsi:type="dcterms:W3CDTF">2021-04-21T20:26:00Z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ecd9c899-3827-4afa-8a5c-43ef0f38eed6</vt:lpwstr>
  </property>
  <property fmtid="{D5CDD505-2E9C-101B-9397-08002B2CF9AE}" pid="3" name="bjSaver">
    <vt:lpwstr>Ay/qXbpVJdusZtivRpsHGoOAmoqaMtWe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policy="bf276872-af07-4968-a71d-1c83e80bd0bf" origin="userSelected" xmlns="http://www.boldonj</vt:lpwstr>
  </property>
  <property fmtid="{D5CDD505-2E9C-101B-9397-08002B2CF9AE}" pid="5" name="bjDocumentLabelXML-0">
    <vt:lpwstr>ames.com/2008/01/sie/internal/label"&gt;&lt;element uid="id_protectivemarking_newvalue1" value="" /&gt;&lt;/sisl&gt;</vt:lpwstr>
  </property>
  <property fmtid="{D5CDD505-2E9C-101B-9397-08002B2CF9AE}" pid="6" name="bjDocumentSecurityLabel">
    <vt:lpwstr>Honeywell Unrestricted</vt:lpwstr>
  </property>
  <property fmtid="{D5CDD505-2E9C-101B-9397-08002B2CF9AE}" pid="7" name="BJClassification">
    <vt:lpwstr>Honeywell Unrestricted</vt:lpwstr>
  </property>
  <property fmtid="{D5CDD505-2E9C-101B-9397-08002B2CF9AE}" pid="8" name="MSIP_Label_d546e5e1-5d42-4630-bacd-c69bfdcbd5e8_Enabled">
    <vt:lpwstr>true</vt:lpwstr>
  </property>
  <property fmtid="{D5CDD505-2E9C-101B-9397-08002B2CF9AE}" pid="9" name="MSIP_Label_d546e5e1-5d42-4630-bacd-c69bfdcbd5e8_SetDate">
    <vt:lpwstr>2021-04-21T20:26:18Z</vt:lpwstr>
  </property>
  <property fmtid="{D5CDD505-2E9C-101B-9397-08002B2CF9AE}" pid="10" name="MSIP_Label_d546e5e1-5d42-4630-bacd-c69bfdcbd5e8_Method">
    <vt:lpwstr>Standard</vt:lpwstr>
  </property>
  <property fmtid="{D5CDD505-2E9C-101B-9397-08002B2CF9AE}" pid="11" name="MSIP_Label_d546e5e1-5d42-4630-bacd-c69bfdcbd5e8_Name">
    <vt:lpwstr>d546e5e1-5d42-4630-bacd-c69bfdcbd5e8</vt:lpwstr>
  </property>
  <property fmtid="{D5CDD505-2E9C-101B-9397-08002B2CF9AE}" pid="12" name="MSIP_Label_d546e5e1-5d42-4630-bacd-c69bfdcbd5e8_SiteId">
    <vt:lpwstr>96ece526-9c7d-48b0-8daf-8b93c90a5d18</vt:lpwstr>
  </property>
  <property fmtid="{D5CDD505-2E9C-101B-9397-08002B2CF9AE}" pid="13" name="MSIP_Label_d546e5e1-5d42-4630-bacd-c69bfdcbd5e8_ActionId">
    <vt:lpwstr>cec65b84-87b6-479a-8c87-62c4c02f2ae4</vt:lpwstr>
  </property>
  <property fmtid="{D5CDD505-2E9C-101B-9397-08002B2CF9AE}" pid="14" name="MSIP_Label_d546e5e1-5d42-4630-bacd-c69bfdcbd5e8_ContentBits">
    <vt:lpwstr>0</vt:lpwstr>
  </property>
  <property fmtid="{D5CDD505-2E9C-101B-9397-08002B2CF9AE}" pid="15" name="SmartTag">
    <vt:lpwstr>4</vt:lpwstr>
  </property>
</Properties>
</file>